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090904" w14:textId="77777777" w:rsidR="00947816" w:rsidRPr="009959C1" w:rsidRDefault="00A94A78">
      <w:pPr>
        <w:pStyle w:val="berschrift1"/>
        <w:ind w:right="-283"/>
        <w:rPr>
          <w:lang w:val="en-US"/>
        </w:rPr>
      </w:pPr>
      <w:r w:rsidRPr="00A94A78">
        <w:rPr>
          <w:lang w:val="en-US"/>
        </w:rPr>
        <w:t>B.PRO</w:t>
      </w:r>
      <w:r w:rsidR="009E45F5" w:rsidRPr="009959C1">
        <w:rPr>
          <w:lang w:val="en-US"/>
        </w:rPr>
        <w:t xml:space="preserve"> COOK classic </w:t>
      </w:r>
      <w:r w:rsidR="009E45F5" w:rsidRPr="009959C1">
        <w:rPr>
          <w:lang w:val="en-US"/>
        </w:rPr>
        <w:br/>
        <w:t>BC classic 4.1</w:t>
      </w:r>
    </w:p>
    <w:p w14:paraId="4DABB8BE" w14:textId="77777777" w:rsidR="00727F6C" w:rsidRPr="00EB5659" w:rsidRDefault="00727F6C">
      <w:pPr>
        <w:tabs>
          <w:tab w:val="left" w:pos="2552"/>
        </w:tabs>
        <w:rPr>
          <w:lang w:val="en-GB"/>
        </w:rPr>
      </w:pPr>
    </w:p>
    <w:p w14:paraId="4FDB2624" w14:textId="77777777" w:rsidR="00727F6C" w:rsidRPr="00EB5659" w:rsidRDefault="00727F6C">
      <w:pPr>
        <w:pStyle w:val="Kopfzeile"/>
        <w:tabs>
          <w:tab w:val="clear" w:pos="4536"/>
          <w:tab w:val="clear" w:pos="9072"/>
          <w:tab w:val="left" w:pos="2552"/>
        </w:tabs>
        <w:rPr>
          <w:lang w:val="en-GB"/>
        </w:rPr>
      </w:pPr>
    </w:p>
    <w:p w14:paraId="25531A1B" w14:textId="77777777" w:rsidR="00727F6C" w:rsidRPr="00600E33" w:rsidRDefault="009E45F5">
      <w:pPr>
        <w:tabs>
          <w:tab w:val="left" w:pos="1701"/>
        </w:tabs>
        <w:ind w:left="283" w:right="-283" w:hanging="283"/>
        <w:rPr>
          <w:b/>
        </w:rPr>
      </w:pPr>
      <w:r>
        <w:rPr>
          <w:b/>
        </w:rPr>
        <w:t>Afmetingen</w:t>
      </w:r>
    </w:p>
    <w:p w14:paraId="001D4E49" w14:textId="77777777" w:rsidR="00727F6C" w:rsidRPr="009959C1" w:rsidRDefault="00727F6C">
      <w:pPr>
        <w:tabs>
          <w:tab w:val="left" w:pos="2552"/>
        </w:tabs>
      </w:pPr>
    </w:p>
    <w:p w14:paraId="7F50FD24" w14:textId="77777777" w:rsidR="003B0119" w:rsidRPr="00AC6C13" w:rsidRDefault="009E45F5" w:rsidP="003B0119">
      <w:pPr>
        <w:tabs>
          <w:tab w:val="left" w:pos="2552"/>
        </w:tabs>
        <w:rPr>
          <w:color w:val="FF0000"/>
        </w:rPr>
      </w:pPr>
      <w:r>
        <w:t>Breedte:</w:t>
      </w:r>
      <w:r>
        <w:tab/>
      </w:r>
      <w:r>
        <w:tab/>
      </w:r>
      <w:r>
        <w:tab/>
      </w:r>
      <w:r w:rsidR="009959C1">
        <w:tab/>
      </w:r>
      <w:r>
        <w:t>2.354 mm</w:t>
      </w:r>
    </w:p>
    <w:p w14:paraId="610C37E0" w14:textId="77777777" w:rsidR="00727F6C" w:rsidRDefault="009E45F5">
      <w:pPr>
        <w:tabs>
          <w:tab w:val="left" w:pos="1701"/>
        </w:tabs>
        <w:ind w:left="283" w:right="-283" w:hanging="283"/>
      </w:pPr>
      <w:r>
        <w:t>Diepte (corpus):</w:t>
      </w:r>
      <w:r>
        <w:tab/>
      </w:r>
      <w:r>
        <w:tab/>
      </w:r>
      <w:r>
        <w:tab/>
      </w:r>
      <w:r>
        <w:tab/>
        <w:t xml:space="preserve">   756 mm</w:t>
      </w:r>
    </w:p>
    <w:p w14:paraId="2CC886E2" w14:textId="77777777" w:rsidR="00795B2C" w:rsidRDefault="009E45F5" w:rsidP="00795B2C">
      <w:pPr>
        <w:tabs>
          <w:tab w:val="left" w:pos="1701"/>
        </w:tabs>
        <w:ind w:left="283" w:right="-283" w:hanging="283"/>
      </w:pPr>
      <w:r>
        <w:t>Diepte 1:</w:t>
      </w:r>
      <w:r>
        <w:tab/>
      </w:r>
      <w:r>
        <w:tab/>
      </w:r>
      <w:r>
        <w:tab/>
      </w:r>
      <w:r w:rsidR="009959C1">
        <w:tab/>
      </w:r>
      <w:r>
        <w:tab/>
        <w:t xml:space="preserve">   848 mm</w:t>
      </w:r>
    </w:p>
    <w:p w14:paraId="23EB6545" w14:textId="77777777" w:rsidR="00795B2C" w:rsidRDefault="009E45F5" w:rsidP="00795B2C">
      <w:pPr>
        <w:tabs>
          <w:tab w:val="left" w:pos="1701"/>
        </w:tabs>
        <w:ind w:left="283" w:right="-283" w:hanging="283"/>
      </w:pPr>
      <w:r>
        <w:t>(= met aan de klantzijde neergeklapte trayrail)</w:t>
      </w:r>
    </w:p>
    <w:p w14:paraId="1898C164" w14:textId="77777777" w:rsidR="00795B2C" w:rsidRDefault="009E45F5" w:rsidP="00795B2C">
      <w:pPr>
        <w:tabs>
          <w:tab w:val="left" w:pos="1701"/>
        </w:tabs>
        <w:ind w:left="283" w:right="-283" w:hanging="283"/>
      </w:pPr>
      <w:r>
        <w:t>Diepte 2:</w:t>
      </w:r>
      <w:r>
        <w:tab/>
      </w:r>
      <w:r>
        <w:tab/>
      </w:r>
      <w:r>
        <w:tab/>
      </w:r>
      <w:r>
        <w:tab/>
      </w:r>
      <w:r w:rsidR="009959C1">
        <w:tab/>
      </w:r>
      <w:r>
        <w:t>1.061 mm</w:t>
      </w:r>
    </w:p>
    <w:p w14:paraId="373FCB15" w14:textId="77777777" w:rsidR="00795B2C" w:rsidRDefault="009E45F5" w:rsidP="00795B2C">
      <w:pPr>
        <w:tabs>
          <w:tab w:val="left" w:pos="1701"/>
        </w:tabs>
        <w:ind w:left="283" w:right="-283" w:hanging="283"/>
      </w:pPr>
      <w:r>
        <w:t>(= met aan de klantzijde opgeklapte trayrail)</w:t>
      </w:r>
    </w:p>
    <w:p w14:paraId="255EAF7C" w14:textId="77777777" w:rsidR="00820C48" w:rsidRPr="00AC6C13" w:rsidRDefault="009E45F5" w:rsidP="00820C48">
      <w:pPr>
        <w:tabs>
          <w:tab w:val="left" w:pos="1701"/>
          <w:tab w:val="left" w:pos="3402"/>
        </w:tabs>
        <w:ind w:left="283" w:right="-283" w:hanging="283"/>
        <w:rPr>
          <w:color w:val="FF0000"/>
        </w:rPr>
      </w:pPr>
      <w:r>
        <w:t>Diepte (incl. openingshandgrepen):</w:t>
      </w:r>
      <w:r>
        <w:tab/>
        <w:t xml:space="preserve">    766 mm</w:t>
      </w:r>
    </w:p>
    <w:p w14:paraId="3C7EED22" w14:textId="77777777" w:rsidR="00727F6C" w:rsidRDefault="009E45F5">
      <w:pPr>
        <w:tabs>
          <w:tab w:val="left" w:pos="2552"/>
        </w:tabs>
      </w:pPr>
      <w:r>
        <w:t>Hoogte totaal:</w:t>
      </w:r>
      <w:r>
        <w:tab/>
      </w:r>
      <w:r>
        <w:tab/>
      </w:r>
      <w:r>
        <w:tab/>
      </w:r>
      <w:r w:rsidR="009959C1">
        <w:tab/>
      </w:r>
      <w:r>
        <w:t>1.362 mm</w:t>
      </w:r>
    </w:p>
    <w:p w14:paraId="6C5BF6F5" w14:textId="77777777" w:rsidR="00EB5659" w:rsidRDefault="009E45F5" w:rsidP="00EB5659">
      <w:pPr>
        <w:tabs>
          <w:tab w:val="left" w:pos="2552"/>
        </w:tabs>
      </w:pPr>
      <w:r>
        <w:t>Hoogte afdekking:</w:t>
      </w:r>
      <w:r>
        <w:tab/>
      </w:r>
      <w:r>
        <w:tab/>
      </w:r>
      <w:r w:rsidR="009959C1">
        <w:tab/>
      </w:r>
      <w:r>
        <w:tab/>
        <w:t xml:space="preserve">   900 mm</w:t>
      </w:r>
    </w:p>
    <w:p w14:paraId="1F1E0B65" w14:textId="77777777" w:rsidR="00727F6C" w:rsidRDefault="00727F6C">
      <w:pPr>
        <w:tabs>
          <w:tab w:val="left" w:pos="2552"/>
        </w:tabs>
      </w:pPr>
    </w:p>
    <w:p w14:paraId="5EA7D4DE" w14:textId="77777777" w:rsidR="00AC6C13" w:rsidRDefault="00AC6C13">
      <w:pPr>
        <w:tabs>
          <w:tab w:val="left" w:pos="2552"/>
        </w:tabs>
      </w:pPr>
    </w:p>
    <w:p w14:paraId="679E24CF" w14:textId="77777777" w:rsidR="00727F6C" w:rsidRDefault="009E45F5">
      <w:pPr>
        <w:tabs>
          <w:tab w:val="left" w:pos="1701"/>
        </w:tabs>
        <w:ind w:right="-425"/>
        <w:rPr>
          <w:b/>
        </w:rPr>
      </w:pPr>
      <w:r>
        <w:rPr>
          <w:b/>
        </w:rPr>
        <w:t>Uitvoering</w:t>
      </w:r>
    </w:p>
    <w:p w14:paraId="38F70313" w14:textId="77777777" w:rsidR="00727F6C" w:rsidRDefault="00727F6C">
      <w:pPr>
        <w:pStyle w:val="Kopfzeile"/>
        <w:tabs>
          <w:tab w:val="clear" w:pos="4536"/>
          <w:tab w:val="clear" w:pos="9072"/>
          <w:tab w:val="left" w:pos="2552"/>
        </w:tabs>
        <w:ind w:right="-425"/>
      </w:pPr>
    </w:p>
    <w:p w14:paraId="773DBCA0" w14:textId="77777777" w:rsidR="001C4A88" w:rsidRDefault="00D64EAF" w:rsidP="00C433B5">
      <w:pPr>
        <w:pStyle w:val="Textkrper"/>
        <w:ind w:right="-425"/>
        <w:jc w:val="left"/>
      </w:pPr>
      <w:r w:rsidRPr="00D64EAF">
        <w:rPr>
          <w:color w:val="auto"/>
        </w:rPr>
        <w:t>Het frontcookingstation met geïntegreerde afzuiging is van RVS 18/10, materiaalnr. 1.4301 en is aan drie zijden gesloten.</w:t>
      </w:r>
    </w:p>
    <w:p w14:paraId="167A4655" w14:textId="77777777" w:rsidR="001F041A" w:rsidRDefault="009E45F5">
      <w:pPr>
        <w:pStyle w:val="Textkrper"/>
        <w:ind w:right="-425"/>
        <w:jc w:val="left"/>
        <w:rPr>
          <w:color w:val="auto"/>
        </w:rPr>
      </w:pPr>
      <w:r>
        <w:rPr>
          <w:color w:val="auto"/>
        </w:rPr>
        <w:t xml:space="preserve">Het apparaat bestaat uit een opzet, bestaande uit een afzuigbrug en luchtafvoerkanalen, en een onderbouw met reukfilterboxen, achterwand en werkblad. </w:t>
      </w:r>
    </w:p>
    <w:p w14:paraId="6BE8D643" w14:textId="77777777" w:rsidR="001A2204" w:rsidRDefault="009E45F5">
      <w:pPr>
        <w:pStyle w:val="Textkrper"/>
        <w:ind w:right="-425"/>
        <w:jc w:val="left"/>
        <w:rPr>
          <w:color w:val="auto"/>
        </w:rPr>
      </w:pPr>
      <w:r>
        <w:rPr>
          <w:color w:val="auto"/>
        </w:rPr>
        <w:t xml:space="preserve">Het apparaat is verrijdbaar met massief kunststof wielen (8 zwenkwielen waarvan 2 met parkeerrem, wieldiameter 75 mm). </w:t>
      </w:r>
    </w:p>
    <w:p w14:paraId="5E70A8B2" w14:textId="77777777" w:rsidR="006962C6" w:rsidRDefault="006962C6">
      <w:pPr>
        <w:tabs>
          <w:tab w:val="left" w:pos="2552"/>
          <w:tab w:val="left" w:pos="5670"/>
        </w:tabs>
        <w:ind w:right="-425"/>
      </w:pPr>
    </w:p>
    <w:p w14:paraId="2304A549" w14:textId="77777777" w:rsidR="001C4A88" w:rsidRPr="00A80403" w:rsidRDefault="001C4A88">
      <w:pPr>
        <w:tabs>
          <w:tab w:val="left" w:pos="2552"/>
          <w:tab w:val="left" w:pos="5670"/>
        </w:tabs>
        <w:ind w:right="-425"/>
      </w:pPr>
    </w:p>
    <w:p w14:paraId="04459539" w14:textId="77777777" w:rsidR="001C4A88" w:rsidRDefault="009E45F5">
      <w:pPr>
        <w:tabs>
          <w:tab w:val="left" w:pos="2552"/>
          <w:tab w:val="left" w:pos="5670"/>
        </w:tabs>
        <w:ind w:right="-425"/>
        <w:rPr>
          <w:b/>
        </w:rPr>
      </w:pPr>
      <w:r>
        <w:rPr>
          <w:b/>
        </w:rPr>
        <w:t>Corpus</w:t>
      </w:r>
    </w:p>
    <w:p w14:paraId="7C7A6BEB" w14:textId="77777777" w:rsidR="00DA71CD" w:rsidRDefault="00DA71CD">
      <w:pPr>
        <w:tabs>
          <w:tab w:val="left" w:pos="2552"/>
          <w:tab w:val="left" w:pos="5670"/>
        </w:tabs>
        <w:ind w:right="-425"/>
        <w:rPr>
          <w:b/>
        </w:rPr>
      </w:pPr>
    </w:p>
    <w:p w14:paraId="7F8B09C2" w14:textId="77777777" w:rsidR="00982A5E" w:rsidRDefault="009E45F5" w:rsidP="00982A5E">
      <w:pPr>
        <w:tabs>
          <w:tab w:val="left" w:pos="2552"/>
          <w:tab w:val="left" w:pos="5670"/>
        </w:tabs>
        <w:ind w:right="-425"/>
        <w:rPr>
          <w:u w:val="single"/>
        </w:rPr>
      </w:pPr>
      <w:r>
        <w:rPr>
          <w:u w:val="single"/>
        </w:rPr>
        <w:t>Opzet</w:t>
      </w:r>
    </w:p>
    <w:p w14:paraId="14024D31" w14:textId="77777777" w:rsidR="00A37C30" w:rsidRDefault="009E45F5" w:rsidP="00A37C30">
      <w:pPr>
        <w:tabs>
          <w:tab w:val="left" w:pos="2552"/>
          <w:tab w:val="left" w:pos="5670"/>
        </w:tabs>
        <w:ind w:right="-425"/>
      </w:pPr>
      <w:r>
        <w:t xml:space="preserve">De opzet is helemaal van RVS en bestaat uit twee luchtafvoerkanalen, die de afzuigbrug dragen. De opzet wordt met behulp van een driedelig deksel gesloten. De afzuigbrug bestaat uit een verbindingsprofiel en </w:t>
      </w:r>
      <w:r w:rsidR="00954631">
        <w:br/>
      </w:r>
      <w:r>
        <w:t xml:space="preserve">8 vetfilters (type A, DIN 18869-5). Bij elk van de vetfilters is een vetopvangbak aangebracht, die het vet opvangt dat uit de vetfilters vrijkomt. De vetfilters kunnen op het verbindingsprofiel worden gestoken. Ze zijn zonder gereedschap uitneembaar en kunnen in een professionele vaatwasmachine (mandafmeting ten minste 50 x 50 cm) worden gereinigd. Tijdens bedrijf wordt de wasem in de afzuigbrug gezogen. Vetten en vet-/wateremulsies worden door de vetfilters afgescheiden. Een extra afzuiging aan de beide lange zijden van de afzuigbrug vangt aan de rand opstijgende wasem op. Daar worden eveneens vetten en </w:t>
      </w:r>
      <w:r w:rsidR="009959C1">
        <w:br/>
      </w:r>
      <w:r>
        <w:t>vet-/wateremulsies afgescheiden.</w:t>
      </w:r>
    </w:p>
    <w:p w14:paraId="37581210" w14:textId="77777777" w:rsidR="00A37C30" w:rsidRDefault="00A37C30" w:rsidP="00A37C30">
      <w:pPr>
        <w:tabs>
          <w:tab w:val="left" w:pos="2552"/>
          <w:tab w:val="left" w:pos="5670"/>
        </w:tabs>
        <w:ind w:right="-425"/>
      </w:pPr>
    </w:p>
    <w:p w14:paraId="48B9D1AB" w14:textId="77777777" w:rsidR="00A37C30" w:rsidRDefault="009E45F5" w:rsidP="00A37C30">
      <w:pPr>
        <w:tabs>
          <w:tab w:val="left" w:pos="2552"/>
          <w:tab w:val="left" w:pos="5670"/>
        </w:tabs>
        <w:ind w:right="-425"/>
      </w:pPr>
      <w:r>
        <w:lastRenderedPageBreak/>
        <w:t xml:space="preserve">Het driedelige deksel kan zonder gereedschap worden verwijderd. Het dient tevens als extra aflegvlak en kan met max. 15 kg worden belast. </w:t>
      </w:r>
    </w:p>
    <w:p w14:paraId="1BAD6F81" w14:textId="77777777" w:rsidR="0040296C" w:rsidRDefault="0040296C" w:rsidP="00A37C30">
      <w:pPr>
        <w:tabs>
          <w:tab w:val="left" w:pos="2552"/>
          <w:tab w:val="left" w:pos="5670"/>
        </w:tabs>
        <w:ind w:right="-425"/>
      </w:pPr>
    </w:p>
    <w:p w14:paraId="679B6E4B" w14:textId="77777777" w:rsidR="0040296C" w:rsidRPr="00690D71" w:rsidRDefault="009E45F5" w:rsidP="0040296C">
      <w:pPr>
        <w:tabs>
          <w:tab w:val="left" w:pos="2552"/>
          <w:tab w:val="left" w:pos="5670"/>
        </w:tabs>
        <w:ind w:right="-425"/>
      </w:pPr>
      <w:r>
        <w:t>Op de afzuigkanalen aan de zijkant is een aan de klantzijde gesloten hoestbescherming aangebracht van veiligheidsglas (ESG). De hoestbescherming zorgt voor maximale hygiëne en voor een optimale luchtgeleiding naar de wasemafzuiging. Om te reinigen kan hij eenvoudig omlaag worden geklapt.</w:t>
      </w:r>
    </w:p>
    <w:p w14:paraId="50E3298F" w14:textId="77777777" w:rsidR="00A37C30" w:rsidRDefault="00A37C30" w:rsidP="00982A5E">
      <w:pPr>
        <w:tabs>
          <w:tab w:val="left" w:pos="2552"/>
          <w:tab w:val="left" w:pos="5670"/>
        </w:tabs>
        <w:ind w:right="-425"/>
      </w:pPr>
    </w:p>
    <w:p w14:paraId="35BE2585" w14:textId="77777777" w:rsidR="009B1D62" w:rsidRDefault="009E45F5" w:rsidP="00A37C30">
      <w:pPr>
        <w:autoSpaceDE w:val="0"/>
        <w:autoSpaceDN w:val="0"/>
        <w:adjustRightInd w:val="0"/>
      </w:pPr>
      <w:r>
        <w:t xml:space="preserve">Op het, vanaf de kookzijde gezien, rechtse luchtafvoerkanaal bevindt zich de </w:t>
      </w:r>
      <w:r w:rsidR="00A94A78" w:rsidRPr="00A94A78">
        <w:t>B.PRO</w:t>
      </w:r>
      <w:r>
        <w:t xml:space="preserve"> Control-besturing. </w:t>
      </w:r>
      <w:r w:rsidR="002B5B30" w:rsidRPr="002B5B30">
        <w:t>Deze omvat de aan/uit-knop van het frontcookingstation.</w:t>
      </w:r>
      <w:r>
        <w:t xml:space="preserve"> Bij het inschakelen van deze knop worden ook de aanwezige contactdozen voor kooktoestellen in de inzetnis ingeschakeld. Daaronder bevindt zich de aan/uit-knop voor de optionele verlichting. Aan de rechterzijde van de besturing bevinden zich toetsen voor de drie standen van de afzuiging en de uit-knop voor de beide radiaalventilatoren.</w:t>
      </w:r>
    </w:p>
    <w:p w14:paraId="5AB23F99" w14:textId="77777777" w:rsidR="00A37C30" w:rsidRDefault="00A37C30" w:rsidP="00A37C30">
      <w:pPr>
        <w:autoSpaceDE w:val="0"/>
        <w:autoSpaceDN w:val="0"/>
        <w:adjustRightInd w:val="0"/>
      </w:pPr>
    </w:p>
    <w:p w14:paraId="033EBA16" w14:textId="77777777" w:rsidR="008F3272" w:rsidRDefault="009E45F5" w:rsidP="00982A5E">
      <w:pPr>
        <w:tabs>
          <w:tab w:val="left" w:pos="2552"/>
          <w:tab w:val="left" w:pos="5670"/>
        </w:tabs>
        <w:ind w:right="-425"/>
      </w:pPr>
      <w:r>
        <w:t xml:space="preserve">Midden op de besturing bevindt zich de filterwisselaanduiding voor de niet-zichtbare filtercomponenten. Daarnaast zijn toetsen aanwezig voor weergave van de resterende looptijd van deze filters. </w:t>
      </w:r>
    </w:p>
    <w:p w14:paraId="187587E1" w14:textId="77777777" w:rsidR="009B1D62" w:rsidRDefault="009B1D62" w:rsidP="00982A5E">
      <w:pPr>
        <w:tabs>
          <w:tab w:val="left" w:pos="2552"/>
          <w:tab w:val="left" w:pos="5670"/>
        </w:tabs>
        <w:ind w:right="-425"/>
      </w:pPr>
    </w:p>
    <w:p w14:paraId="6FEA8AD2" w14:textId="77777777" w:rsidR="009B1D62" w:rsidRDefault="009E45F5" w:rsidP="00982A5E">
      <w:pPr>
        <w:tabs>
          <w:tab w:val="left" w:pos="2552"/>
          <w:tab w:val="left" w:pos="5670"/>
        </w:tabs>
        <w:ind w:right="-425"/>
      </w:pPr>
      <w:r>
        <w:t xml:space="preserve">Het onderste gedeelte van de besturing toont de bedrijfsuren van het apparaat. Daarnaast kan hier worden gekozen uit drie verschillende filterwisselprogramma's, afhankelijk van de gebruiksintensiteit van het station. </w:t>
      </w:r>
    </w:p>
    <w:p w14:paraId="13DC8118" w14:textId="77777777" w:rsidR="008F3272" w:rsidRDefault="008F3272" w:rsidP="00982A5E">
      <w:pPr>
        <w:tabs>
          <w:tab w:val="left" w:pos="2552"/>
          <w:tab w:val="left" w:pos="5670"/>
        </w:tabs>
        <w:ind w:right="-425"/>
      </w:pPr>
    </w:p>
    <w:p w14:paraId="0D51314A" w14:textId="77777777" w:rsidR="00A37C30" w:rsidRDefault="00A37C30">
      <w:pPr>
        <w:tabs>
          <w:tab w:val="left" w:pos="2552"/>
          <w:tab w:val="left" w:pos="5670"/>
        </w:tabs>
        <w:ind w:right="-425"/>
        <w:rPr>
          <w:u w:val="single"/>
        </w:rPr>
      </w:pPr>
    </w:p>
    <w:p w14:paraId="7EDCA6DD" w14:textId="77777777" w:rsidR="00AF12B7" w:rsidRPr="00DA71CD" w:rsidRDefault="009E45F5" w:rsidP="00AF12B7">
      <w:pPr>
        <w:tabs>
          <w:tab w:val="left" w:pos="2552"/>
          <w:tab w:val="left" w:pos="5670"/>
        </w:tabs>
        <w:ind w:right="-425"/>
        <w:rPr>
          <w:u w:val="single"/>
        </w:rPr>
      </w:pPr>
      <w:r>
        <w:rPr>
          <w:u w:val="single"/>
        </w:rPr>
        <w:t>Onderbouw</w:t>
      </w:r>
    </w:p>
    <w:p w14:paraId="71FA7B52" w14:textId="77777777" w:rsidR="00AF12B7" w:rsidRDefault="009E45F5" w:rsidP="00AF12B7">
      <w:pPr>
        <w:tabs>
          <w:tab w:val="left" w:pos="2552"/>
          <w:tab w:val="left" w:pos="5670"/>
        </w:tabs>
        <w:ind w:right="-425"/>
      </w:pPr>
      <w:r>
        <w:t xml:space="preserve">De draagconstructie van RVS bestaat uit twee reukfilterboxen aan de zijkanten, een achterwand aan de klantzijde en een demonteerbaar werkblad. De reukfilterboxen kunnen aan de bedieningszijde eenvoudig met snelsluiters worden geopend voor reinigings- en onderhoudsdoeleinden. </w:t>
      </w:r>
    </w:p>
    <w:p w14:paraId="3159EF8D" w14:textId="77777777" w:rsidR="00AF12B7" w:rsidRDefault="00AF12B7" w:rsidP="00AF12B7">
      <w:pPr>
        <w:tabs>
          <w:tab w:val="left" w:pos="2552"/>
          <w:tab w:val="left" w:pos="5670"/>
        </w:tabs>
        <w:ind w:right="-425"/>
      </w:pPr>
    </w:p>
    <w:p w14:paraId="6247CA50" w14:textId="77777777" w:rsidR="00AF12B7" w:rsidRDefault="009E45F5" w:rsidP="00AF12B7">
      <w:pPr>
        <w:tabs>
          <w:tab w:val="left" w:pos="2552"/>
          <w:tab w:val="left" w:pos="5670"/>
        </w:tabs>
        <w:ind w:right="-425"/>
      </w:pPr>
      <w:r>
        <w:t xml:space="preserve">In de beide reukfilterboxen bevindt zich een schuin ingeschoven filterelement. Dit is voorzien van een vetfilter van RVS en een daarachter liggend vliesfilter, dat aerosolen en vocht bindt. Het filterelement wordt op de juiste plek gehouden door een geleidingsrail. Het filterelement kan zonder gereedschap worden verwijderd. Vet- en vliesfilter kunnen op hun beurt </w:t>
      </w:r>
      <w:r>
        <w:lastRenderedPageBreak/>
        <w:t>eenvoudig uit het filterelement worden verwijderd. Filterelementframe en vetfilter kunnen in een professionele vaatwasmachine (mandafmeting ten minste 50 x 50 cm) worden gereinigd. De vliesfilters kunnen worden uitgewassen en moeten zo nodig worden vervangen.</w:t>
      </w:r>
    </w:p>
    <w:p w14:paraId="772953F3" w14:textId="77777777" w:rsidR="00AF12B7" w:rsidRDefault="00AF12B7" w:rsidP="00AF12B7">
      <w:pPr>
        <w:tabs>
          <w:tab w:val="left" w:pos="2552"/>
          <w:tab w:val="left" w:pos="5670"/>
        </w:tabs>
        <w:ind w:right="-425"/>
      </w:pPr>
    </w:p>
    <w:p w14:paraId="078678E8" w14:textId="77777777" w:rsidR="00AF12B7" w:rsidRDefault="009E45F5" w:rsidP="00AF12B7">
      <w:pPr>
        <w:tabs>
          <w:tab w:val="left" w:pos="2552"/>
          <w:tab w:val="left" w:pos="5670"/>
        </w:tabs>
        <w:ind w:right="-425"/>
      </w:pPr>
      <w:r>
        <w:t xml:space="preserve">Onder het filterelement bevindt zich in de beide reukfilterboxen een 48 mm dikke actieve-koolfiltermat. De actieve-koolfiltermat ligt in een daartoe voorziene houderplaat. De actieve-koolfiltermatten kunnen zonder gereedschap worden uitgenomen. De van vet en aerosolen gereinigde lucht wordt door de actieve-koolfilters geblazen. Door de absorberende werking van de actieve kool worden geuren aan de wasem onttrokken en gebonden. </w:t>
      </w:r>
    </w:p>
    <w:p w14:paraId="4CD917D9" w14:textId="77777777" w:rsidR="00AF12B7" w:rsidRDefault="00AF12B7" w:rsidP="00AF12B7">
      <w:pPr>
        <w:tabs>
          <w:tab w:val="left" w:pos="2552"/>
          <w:tab w:val="left" w:pos="5670"/>
        </w:tabs>
        <w:ind w:right="-425"/>
      </w:pPr>
    </w:p>
    <w:p w14:paraId="3F74C92E" w14:textId="77777777" w:rsidR="00AF12B7" w:rsidRDefault="009E45F5" w:rsidP="00AF12B7">
      <w:r>
        <w:t>Onder het actieve-koolfilter bevindt zich in beide reukfilterboxen een radiaalventilator die de wasem aanzuigt. De lucht wordt vervolgens onder uit het apparaat geblazen. De ventilator bevindt zich op een houderplaat en kan zonder gereedschap compleet uit de reukfilterbox worden verwijderd voor reinigings- en onderhoudsdoeleinden.</w:t>
      </w:r>
    </w:p>
    <w:p w14:paraId="7E56D262" w14:textId="77777777" w:rsidR="00205BDC" w:rsidRPr="00637F72" w:rsidRDefault="00205BDC" w:rsidP="00637F72">
      <w:pPr>
        <w:tabs>
          <w:tab w:val="left" w:pos="2552"/>
          <w:tab w:val="left" w:pos="5670"/>
        </w:tabs>
        <w:ind w:right="-425"/>
      </w:pPr>
    </w:p>
    <w:p w14:paraId="63D1F049" w14:textId="77777777" w:rsidR="00CB0ED1" w:rsidRDefault="009E45F5" w:rsidP="002A5DF1">
      <w:pPr>
        <w:tabs>
          <w:tab w:val="left" w:pos="2552"/>
          <w:tab w:val="left" w:pos="5670"/>
        </w:tabs>
        <w:ind w:right="-425"/>
      </w:pPr>
      <w:r>
        <w:t xml:space="preserve">Tussen beide reukfilterboxen bevindt zich een inzetnis, afmetingen B x D x H: 1616 x 648 x 300 mm. Het werkblad is aan de bedieningszijde voorzien van een afgekante profielrand. De maximale belasting van het blad bedraagt 150 kg. Het blad kan zo nodig worden gedemonteerd. Aan beide korte zijden van de inzetnis, aan de binnenzijde, bevindt zich een luchtrooster, dat aan de bovenzijde licht naar binnen is gebogen. Het rooster is voorzien van uitblaasopeningen waardoor een luchtstroom wordt geblazen die de wasem naar de afzuigbrug richt. Aan de klantzijde van de inzetnis, aan de binnenzijde, bevinden zich eveneens uitblaasopeningen. Daarboven is een naar binnen gebogen spatscherm van enkellaags veiligheidsglas (ESG) aangebracht, dat de gast goed zicht geeft op de kookzone en er tevens toe bijdraagt, dat de wasem naar de afzuigbrug wordt gericht. Plaatwerk en glas kunnen voor reinigings- en onderhoudsdoeleinden zonder gereedschap worden uitgenomen. </w:t>
      </w:r>
    </w:p>
    <w:p w14:paraId="07FC15F0" w14:textId="77777777" w:rsidR="008F3272" w:rsidRDefault="009E45F5" w:rsidP="002A5DF1">
      <w:pPr>
        <w:tabs>
          <w:tab w:val="left" w:pos="2552"/>
          <w:tab w:val="left" w:pos="5670"/>
        </w:tabs>
        <w:ind w:right="-425"/>
      </w:pPr>
      <w:r>
        <w:t xml:space="preserve">Aan de achterzijde van de inzetnis bevinden zich </w:t>
      </w:r>
      <w:r w:rsidR="00954631">
        <w:br/>
      </w:r>
      <w:r>
        <w:t xml:space="preserve">4 contactdozen met randaarde en 4 CEE-contactdozen voor de kooktoestellen. De kabels van de kooktoestellen kunnen veilig worden opgeborgen nabij de contactdozen (achter de kooktoestellen). </w:t>
      </w:r>
    </w:p>
    <w:p w14:paraId="6CE23D80" w14:textId="77777777" w:rsidR="008F3272" w:rsidRDefault="008F3272" w:rsidP="002E7CA6">
      <w:pPr>
        <w:tabs>
          <w:tab w:val="left" w:pos="2552"/>
          <w:tab w:val="left" w:pos="5670"/>
        </w:tabs>
        <w:ind w:right="-425"/>
      </w:pPr>
    </w:p>
    <w:p w14:paraId="3E5E42DF" w14:textId="77777777" w:rsidR="003677E8" w:rsidRPr="003677E8" w:rsidRDefault="009E45F5" w:rsidP="002E7CA6">
      <w:pPr>
        <w:tabs>
          <w:tab w:val="left" w:pos="2552"/>
          <w:tab w:val="left" w:pos="5670"/>
        </w:tabs>
        <w:ind w:right="-425"/>
      </w:pPr>
      <w:r>
        <w:lastRenderedPageBreak/>
        <w:t xml:space="preserve">Onder de inzetnis bevindt zich een vrije ruimte van </w:t>
      </w:r>
      <w:r w:rsidR="009959C1">
        <w:br/>
      </w:r>
      <w:r>
        <w:t xml:space="preserve">B x D x H: 1640 x 648 x 575 mm, bv. voor het plaatsen van voedseltransportboxen </w:t>
      </w:r>
      <w:r w:rsidR="00A94A78" w:rsidRPr="00A94A78">
        <w:t>BPT</w:t>
      </w:r>
      <w:r>
        <w:t xml:space="preserve"> 420 K/KBUH/KBRUH of een onderbouwkoeltafel (zie toebehoren) of voor het aanbrengen van schuifladenrails (zie toebehoren).</w:t>
      </w:r>
    </w:p>
    <w:p w14:paraId="41384A17" w14:textId="77777777" w:rsidR="00437BFA" w:rsidRPr="00DA71CD" w:rsidRDefault="00437BFA" w:rsidP="00EE718B">
      <w:pPr>
        <w:tabs>
          <w:tab w:val="left" w:pos="2552"/>
          <w:tab w:val="left" w:pos="5670"/>
        </w:tabs>
        <w:ind w:right="-425"/>
        <w:rPr>
          <w:u w:val="single"/>
        </w:rPr>
      </w:pPr>
    </w:p>
    <w:p w14:paraId="0EA7CFFC" w14:textId="77777777" w:rsidR="003313E7" w:rsidRPr="003313E7" w:rsidRDefault="003313E7" w:rsidP="003313E7">
      <w:pPr>
        <w:pStyle w:val="Textkrper"/>
        <w:rPr>
          <w:color w:val="auto"/>
        </w:rPr>
      </w:pPr>
      <w:r w:rsidRPr="003313E7">
        <w:rPr>
          <w:color w:val="auto"/>
        </w:rPr>
        <w:t>Onder de achterwand bevindt zich het 4 m lange, halogeenvrije aansluitsnoer met CEE-stekker.</w:t>
      </w:r>
    </w:p>
    <w:p w14:paraId="554CE3A3" w14:textId="77777777" w:rsidR="002C4EFD" w:rsidRDefault="002C4EFD" w:rsidP="001F041A">
      <w:pPr>
        <w:pStyle w:val="Textkrper"/>
        <w:ind w:right="-425"/>
        <w:jc w:val="left"/>
        <w:rPr>
          <w:color w:val="auto"/>
        </w:rPr>
      </w:pPr>
    </w:p>
    <w:p w14:paraId="01C5C447" w14:textId="77777777" w:rsidR="00BC0588" w:rsidRDefault="00BC0588" w:rsidP="001F041A">
      <w:pPr>
        <w:pStyle w:val="Textkrper"/>
        <w:ind w:right="-425"/>
        <w:jc w:val="left"/>
        <w:rPr>
          <w:color w:val="auto"/>
        </w:rPr>
      </w:pPr>
    </w:p>
    <w:p w14:paraId="1B078607" w14:textId="77777777" w:rsidR="00727F6C" w:rsidRDefault="009E45F5">
      <w:pPr>
        <w:pStyle w:val="Textkrper"/>
        <w:ind w:right="-425"/>
        <w:jc w:val="left"/>
        <w:rPr>
          <w:b/>
          <w:color w:val="auto"/>
        </w:rPr>
      </w:pPr>
      <w:r>
        <w:rPr>
          <w:b/>
          <w:color w:val="auto"/>
        </w:rPr>
        <w:t>Opties</w:t>
      </w:r>
    </w:p>
    <w:p w14:paraId="0AAD70CC" w14:textId="77777777" w:rsidR="00727F6C" w:rsidRDefault="00727F6C"/>
    <w:p w14:paraId="3ACCF9B5" w14:textId="77777777" w:rsidR="00456607" w:rsidRDefault="009E45F5" w:rsidP="00B31B23">
      <w:pPr>
        <w:numPr>
          <w:ilvl w:val="0"/>
          <w:numId w:val="18"/>
        </w:numPr>
        <w:ind w:left="360" w:right="-283"/>
      </w:pPr>
      <w:r>
        <w:t>Elektrische aansluitwaarde</w:t>
      </w:r>
    </w:p>
    <w:p w14:paraId="6494660D" w14:textId="77777777" w:rsidR="00456607" w:rsidRPr="00456607" w:rsidRDefault="009E45F5" w:rsidP="0075405B">
      <w:pPr>
        <w:ind w:left="360" w:right="-283"/>
      </w:pPr>
      <w:r>
        <w:t xml:space="preserve">63 A CEE-stekker, 400 V, 50/60 Hz, 3N PE contactdoosvermogen: 40 kW, </w:t>
      </w:r>
      <w:r>
        <w:br/>
        <w:t>aansluitvermogen: 40,8 kW</w:t>
      </w:r>
      <w:r w:rsidR="0034687F">
        <w:t>.</w:t>
      </w:r>
    </w:p>
    <w:p w14:paraId="2C1BDDA3" w14:textId="77777777" w:rsidR="00456607" w:rsidRDefault="00456607" w:rsidP="0075405B">
      <w:pPr>
        <w:ind w:left="360" w:right="-283"/>
      </w:pPr>
    </w:p>
    <w:p w14:paraId="441272AF" w14:textId="77777777" w:rsidR="00456607" w:rsidRDefault="009E45F5" w:rsidP="00260780">
      <w:pPr>
        <w:numPr>
          <w:ilvl w:val="0"/>
          <w:numId w:val="18"/>
        </w:numPr>
        <w:tabs>
          <w:tab w:val="num" w:pos="-76"/>
        </w:tabs>
        <w:ind w:left="284" w:right="-283" w:hanging="284"/>
      </w:pPr>
      <w:r>
        <w:t>Extra contactdozen</w:t>
      </w:r>
    </w:p>
    <w:p w14:paraId="12C66D75" w14:textId="77777777" w:rsidR="00456607" w:rsidRDefault="009E45F5" w:rsidP="00456607">
      <w:pPr>
        <w:pStyle w:val="Listenabsatz"/>
        <w:ind w:left="284"/>
      </w:pPr>
      <w:r>
        <w:t xml:space="preserve">2 x 230 V contactdozen met randaarde, rechts en links in de vrije ruimte onder het werkblad aangebracht. </w:t>
      </w:r>
    </w:p>
    <w:p w14:paraId="6161D8B9" w14:textId="77777777" w:rsidR="00456607" w:rsidRDefault="00456607" w:rsidP="00456607">
      <w:pPr>
        <w:pStyle w:val="Listenabsatz"/>
      </w:pPr>
    </w:p>
    <w:p w14:paraId="01C42C65" w14:textId="77777777" w:rsidR="00AF12B7" w:rsidRDefault="009E45F5" w:rsidP="00AF12B7">
      <w:pPr>
        <w:numPr>
          <w:ilvl w:val="0"/>
          <w:numId w:val="18"/>
        </w:numPr>
        <w:tabs>
          <w:tab w:val="num" w:pos="-76"/>
        </w:tabs>
        <w:ind w:left="284" w:right="-283" w:hanging="284"/>
      </w:pPr>
      <w:r>
        <w:t>ION TEC</w:t>
      </w:r>
    </w:p>
    <w:p w14:paraId="5DE7C37B" w14:textId="77777777" w:rsidR="00AF12B7" w:rsidRDefault="009E45F5" w:rsidP="00AF12B7">
      <w:pPr>
        <w:pStyle w:val="Listenabsatz"/>
        <w:ind w:left="284"/>
      </w:pPr>
      <w:r>
        <w:t xml:space="preserve">De werking van het ION TEC-filter is gebaseerd op het principe van elektrostatische oplading. </w:t>
      </w:r>
    </w:p>
    <w:p w14:paraId="1F4326A5" w14:textId="77777777" w:rsidR="00AF12B7" w:rsidRDefault="009E45F5" w:rsidP="00AF12B7">
      <w:pPr>
        <w:pStyle w:val="Listenabsatz"/>
        <w:tabs>
          <w:tab w:val="left" w:pos="284"/>
        </w:tabs>
        <w:ind w:left="284"/>
      </w:pPr>
      <w:r>
        <w:t>De te reinigen afvoerlucht stroomt over elektrisch geladen draden (ionisatiedraden). De in de afvoerlucht aanwezige deeltjes worden daarbij positief geladen. De geladen deeltjes worden in de daaropvolgende collectorfase elektrostatisch afgescheiden aan de collectorplaten. Vloeibare bestanddelen van de afgescheiden deeltjes, bv. olie of emulsiedruppels, stromen omlaag langs de verticaal geplaatste collectorplaten en verzamelen zich in de bodembak van de behuizing. Door het hoogspanningsveld wordt ozon gevormd. Het gevormde ozon oxideert geurdeeltjes in de luchtstroom resp. op de actieve kool en verwijdert deze.</w:t>
      </w:r>
    </w:p>
    <w:p w14:paraId="6E2E5411" w14:textId="77777777" w:rsidR="00AF12B7" w:rsidRDefault="00AF12B7" w:rsidP="00AF12B7">
      <w:pPr>
        <w:pStyle w:val="Listenabsatz"/>
        <w:ind w:left="284"/>
      </w:pPr>
    </w:p>
    <w:p w14:paraId="025BFF00" w14:textId="77777777" w:rsidR="00AF12B7" w:rsidRDefault="009E45F5" w:rsidP="00AF12B7">
      <w:pPr>
        <w:pStyle w:val="Listenabsatz"/>
        <w:ind w:left="284"/>
      </w:pPr>
      <w:r>
        <w:t>Het ION TEC-filter bevindt zich in de reukfilterbox tussen het filterelement en de actieve-koolfiltermat. Deze staat op de houderplaat van de actieve-koolfiltermat en kan aan twee handgrepen zonder gereedschap uit de reukfilterbox worden verwijderd.</w:t>
      </w:r>
    </w:p>
    <w:p w14:paraId="1E5248FE" w14:textId="77777777" w:rsidR="00B92D03" w:rsidRDefault="00B92D03" w:rsidP="00B92D03">
      <w:pPr>
        <w:pStyle w:val="Listenabsatz"/>
        <w:ind w:left="0"/>
      </w:pPr>
    </w:p>
    <w:p w14:paraId="55C6EF46" w14:textId="77777777" w:rsidR="00B31B23" w:rsidRPr="00C07E02" w:rsidRDefault="009E45F5" w:rsidP="009959C1">
      <w:pPr>
        <w:numPr>
          <w:ilvl w:val="0"/>
          <w:numId w:val="18"/>
        </w:numPr>
        <w:tabs>
          <w:tab w:val="num" w:pos="-76"/>
        </w:tabs>
        <w:ind w:left="284" w:right="-283" w:hanging="284"/>
      </w:pPr>
      <w:r>
        <w:t>Verlichting met LED-spots (elk 4 W), aangebracht boven</w:t>
      </w:r>
      <w:r w:rsidR="009959C1">
        <w:t xml:space="preserve"> </w:t>
      </w:r>
      <w:r>
        <w:t>de kooktoestellen, 9 spots, 36 W</w:t>
      </w:r>
      <w:r w:rsidR="0034687F">
        <w:t>.</w:t>
      </w:r>
    </w:p>
    <w:p w14:paraId="4BD62759" w14:textId="77777777" w:rsidR="00260780" w:rsidRDefault="00260780" w:rsidP="0040296C">
      <w:pPr>
        <w:ind w:right="-283"/>
      </w:pPr>
    </w:p>
    <w:p w14:paraId="71B04FC7" w14:textId="77777777" w:rsidR="00260780" w:rsidRDefault="009E45F5" w:rsidP="00260780">
      <w:pPr>
        <w:numPr>
          <w:ilvl w:val="0"/>
          <w:numId w:val="25"/>
        </w:numPr>
        <w:ind w:right="-283"/>
      </w:pPr>
      <w:r>
        <w:lastRenderedPageBreak/>
        <w:t>Imperiaal, van ronde RVS-buis, aan klant- en korte zijden</w:t>
      </w:r>
      <w:r w:rsidR="0047229A">
        <w:t>.</w:t>
      </w:r>
    </w:p>
    <w:p w14:paraId="13F18C51" w14:textId="77777777" w:rsidR="00260780" w:rsidRDefault="00260780" w:rsidP="00260780">
      <w:pPr>
        <w:ind w:left="360" w:right="-283"/>
      </w:pPr>
    </w:p>
    <w:p w14:paraId="34A0BF31" w14:textId="77777777" w:rsidR="00260780" w:rsidRDefault="009E45F5" w:rsidP="00260780">
      <w:pPr>
        <w:numPr>
          <w:ilvl w:val="0"/>
          <w:numId w:val="25"/>
        </w:numPr>
        <w:ind w:right="-283"/>
      </w:pPr>
      <w:r>
        <w:t>Trayrail van ronde RVS-buis, aan de klantzijde, neerklapbaar. Maximale belasting: 25 kg</w:t>
      </w:r>
      <w:r w:rsidR="0047229A">
        <w:t>.</w:t>
      </w:r>
    </w:p>
    <w:p w14:paraId="15D38462" w14:textId="77777777" w:rsidR="00591852" w:rsidRDefault="00591852" w:rsidP="00591852">
      <w:pPr>
        <w:ind w:left="360" w:right="-283"/>
      </w:pPr>
    </w:p>
    <w:p w14:paraId="6E8A6550" w14:textId="77777777" w:rsidR="00591852" w:rsidRDefault="009E45F5" w:rsidP="00591852">
      <w:pPr>
        <w:numPr>
          <w:ilvl w:val="0"/>
          <w:numId w:val="25"/>
        </w:numPr>
        <w:ind w:right="-283"/>
      </w:pPr>
      <w:r>
        <w:t>Trayrail van Resopal aan de klantzijde, neerklapbaar. Multiplexplaat voorzien van Resopal-laminaat "Colors" of "Woods". Maximale belasting: 25 kg.</w:t>
      </w:r>
    </w:p>
    <w:p w14:paraId="4E5D935D" w14:textId="77777777" w:rsidR="00260780" w:rsidRDefault="00260780" w:rsidP="00260780">
      <w:pPr>
        <w:pStyle w:val="Listenabsatz"/>
      </w:pPr>
    </w:p>
    <w:p w14:paraId="76EB46CD" w14:textId="77777777" w:rsidR="00BC5F33" w:rsidRPr="00C43CB2" w:rsidRDefault="009E45F5" w:rsidP="00BC5F33">
      <w:pPr>
        <w:numPr>
          <w:ilvl w:val="0"/>
          <w:numId w:val="25"/>
        </w:numPr>
        <w:ind w:right="-283"/>
      </w:pPr>
      <w:r>
        <w:t>Zijpanelen aan 3 zijden van metaalplaat, dubbelzijdig elektrolytisch verzinkt, gepoedercoat in diverse kleuren. Klantzijde en korte zijden kunnen in verschillende kleuren worden uitgevoerd.</w:t>
      </w:r>
    </w:p>
    <w:p w14:paraId="3B081584" w14:textId="77777777" w:rsidR="00BC5F33" w:rsidRPr="00C43CB2" w:rsidRDefault="00BC5F33" w:rsidP="00BC5F33">
      <w:pPr>
        <w:ind w:left="360" w:right="-283"/>
      </w:pPr>
    </w:p>
    <w:p w14:paraId="402E4A49" w14:textId="77777777" w:rsidR="00BC5F33" w:rsidRPr="00C43CB2" w:rsidRDefault="009E45F5" w:rsidP="00BC5F33">
      <w:pPr>
        <w:numPr>
          <w:ilvl w:val="0"/>
          <w:numId w:val="25"/>
        </w:numPr>
        <w:ind w:right="-283"/>
      </w:pPr>
      <w:r>
        <w:t>Zijpanelen aan 3 zijden van metaalplaat, dubbelzijdig elektrolytisch verzinkt. Aan de klantzijde voorzien van Resopal-laminaat in de kleurtypen "Colors" of "Woods" en aan de korte zijden gepoedercoat in verschillende kleuren.</w:t>
      </w:r>
    </w:p>
    <w:p w14:paraId="4AE4AA7C" w14:textId="77777777" w:rsidR="00BC5F33" w:rsidRPr="00C43CB2" w:rsidRDefault="00BC5F33" w:rsidP="00BC5F33">
      <w:pPr>
        <w:ind w:left="360" w:right="-283"/>
      </w:pPr>
    </w:p>
    <w:p w14:paraId="416D3A54" w14:textId="77777777" w:rsidR="00BC5F33" w:rsidRDefault="009E45F5" w:rsidP="00BC5F33">
      <w:pPr>
        <w:numPr>
          <w:ilvl w:val="0"/>
          <w:numId w:val="25"/>
        </w:numPr>
        <w:ind w:right="-283"/>
      </w:pPr>
      <w:r>
        <w:t>Paneel klantzijde van HPL (High Pressure Laminate), voorzien van Resopal-laminaat in de kleurtypen "Colors" of "Woods"</w:t>
      </w:r>
      <w:r w:rsidR="0047229A">
        <w:t>.</w:t>
      </w:r>
    </w:p>
    <w:p w14:paraId="166375D8" w14:textId="77777777" w:rsidR="00D3355A" w:rsidRDefault="00D3355A" w:rsidP="00D3355A">
      <w:pPr>
        <w:pStyle w:val="Listenabsatz"/>
      </w:pPr>
    </w:p>
    <w:p w14:paraId="00ACA455" w14:textId="77777777" w:rsidR="00D3355A" w:rsidRPr="00C43CB2" w:rsidRDefault="009E45F5" w:rsidP="00D3355A">
      <w:pPr>
        <w:numPr>
          <w:ilvl w:val="0"/>
          <w:numId w:val="25"/>
        </w:numPr>
        <w:ind w:right="-283"/>
      </w:pPr>
      <w:r>
        <w:t>Luchtafvoerkanalen afgewerkt met metaalplaat, dubbelzijdig elektrolytisch verzinkt, gepoedercoat in diverse kleuren. Bestaande uit een linker- en een rechterzijde.</w:t>
      </w:r>
    </w:p>
    <w:p w14:paraId="7A290194" w14:textId="77777777" w:rsidR="00BC5F33" w:rsidRPr="00C43CB2" w:rsidRDefault="00BC5F33" w:rsidP="00BC5F33">
      <w:pPr>
        <w:ind w:right="-283" w:firstLine="360"/>
      </w:pPr>
    </w:p>
    <w:p w14:paraId="122E8D85" w14:textId="77777777" w:rsidR="00BC5F33" w:rsidRPr="00C43CB2" w:rsidRDefault="009E45F5" w:rsidP="00BC5F33">
      <w:pPr>
        <w:numPr>
          <w:ilvl w:val="0"/>
          <w:numId w:val="25"/>
        </w:numPr>
      </w:pPr>
      <w:r>
        <w:t xml:space="preserve">Verrijdbare inzettafel van RVS i.p.v. apparatenwerkblad, voor het eenvoudig in- en uitrijden van tafelkooktoestellen in de </w:t>
      </w:r>
      <w:r w:rsidR="00A94A78" w:rsidRPr="00A94A78">
        <w:t>B.PRO</w:t>
      </w:r>
      <w:r>
        <w:t xml:space="preserve"> COOK classic. </w:t>
      </w:r>
    </w:p>
    <w:p w14:paraId="1EF7E4FC" w14:textId="77777777" w:rsidR="00BC5F33" w:rsidRDefault="009E45F5" w:rsidP="00BC5F33">
      <w:pPr>
        <w:pStyle w:val="Listenabsatz"/>
        <w:ind w:left="360"/>
      </w:pPr>
      <w:r>
        <w:t>De inzettafel bestaat uit een werkblad met een vierzijdige opstaande profielrand en een frame van vierkante buis met 4 roestvrij stalen wielen, 4 zwenkwielen waarvan 2 met rem, ø125 mm.</w:t>
      </w:r>
    </w:p>
    <w:p w14:paraId="27185DD5" w14:textId="77777777" w:rsidR="00591852" w:rsidRPr="00C43CB2" w:rsidRDefault="00591852" w:rsidP="00BC5F33">
      <w:pPr>
        <w:pStyle w:val="Listenabsatz"/>
        <w:ind w:left="360"/>
      </w:pPr>
    </w:p>
    <w:p w14:paraId="6CD47663" w14:textId="77777777" w:rsidR="00BC5F33" w:rsidRPr="00C43CB2" w:rsidRDefault="009E45F5" w:rsidP="00BC5F33">
      <w:pPr>
        <w:ind w:left="360"/>
      </w:pPr>
      <w:r>
        <w:t>Optioneel met uitneembaar legbord als extra aflegvlak. Het legbord wordt onder het werkblad in het frame gelegd.</w:t>
      </w:r>
    </w:p>
    <w:p w14:paraId="2DCEB525" w14:textId="77777777" w:rsidR="00BC0588" w:rsidRDefault="00BC0588" w:rsidP="00260780">
      <w:pPr>
        <w:ind w:right="-283" w:firstLine="360"/>
      </w:pPr>
    </w:p>
    <w:p w14:paraId="6E08059C" w14:textId="77777777" w:rsidR="00BC0588" w:rsidRDefault="009E45F5" w:rsidP="00BC0588">
      <w:pPr>
        <w:numPr>
          <w:ilvl w:val="0"/>
          <w:numId w:val="25"/>
        </w:numPr>
        <w:ind w:right="-283"/>
      </w:pPr>
      <w:r>
        <w:t>Bodemplaat van RVS, uitneembaar, maximale belasting: 80 kg</w:t>
      </w:r>
      <w:r w:rsidR="0034687F">
        <w:t>.</w:t>
      </w:r>
    </w:p>
    <w:p w14:paraId="44CC2237" w14:textId="77777777" w:rsidR="00BC0588" w:rsidRDefault="00BC0588" w:rsidP="00BC0588">
      <w:pPr>
        <w:ind w:left="360" w:right="-283"/>
      </w:pPr>
    </w:p>
    <w:p w14:paraId="66496B39" w14:textId="77777777" w:rsidR="00BC0588" w:rsidRDefault="00790544" w:rsidP="00BC0588">
      <w:pPr>
        <w:numPr>
          <w:ilvl w:val="0"/>
          <w:numId w:val="25"/>
        </w:numPr>
        <w:ind w:right="-283"/>
      </w:pPr>
      <w:r>
        <w:br w:type="column"/>
      </w:r>
      <w:r w:rsidR="009E45F5">
        <w:lastRenderedPageBreak/>
        <w:t xml:space="preserve">Roestvrij stalen wielen, 8 zwenkwielen waarvan </w:t>
      </w:r>
      <w:r w:rsidR="00954631">
        <w:br/>
      </w:r>
      <w:r w:rsidR="009E45F5">
        <w:t>2 met rem, ø125 mm, de totale hoogte wordt 60 mm hoger, de hoogte van de onderbouw bedraagt dan 960 mm</w:t>
      </w:r>
      <w:r w:rsidR="0034687F">
        <w:t>.</w:t>
      </w:r>
    </w:p>
    <w:p w14:paraId="29A36258" w14:textId="77777777" w:rsidR="00BC0588" w:rsidRDefault="00BC0588" w:rsidP="00BC0588">
      <w:pPr>
        <w:pStyle w:val="Listenabsatz"/>
      </w:pPr>
    </w:p>
    <w:p w14:paraId="7C008E60" w14:textId="77777777" w:rsidR="00BC0588" w:rsidRDefault="009E45F5" w:rsidP="00BC0588">
      <w:pPr>
        <w:numPr>
          <w:ilvl w:val="0"/>
          <w:numId w:val="25"/>
        </w:numPr>
        <w:ind w:right="-283"/>
      </w:pPr>
      <w:r>
        <w:t>8 stelpoten van RVS</w:t>
      </w:r>
      <w:r w:rsidR="0034687F">
        <w:t>.</w:t>
      </w:r>
    </w:p>
    <w:p w14:paraId="3C62F2DC" w14:textId="77777777" w:rsidR="00BC0588" w:rsidRDefault="00BC0588" w:rsidP="00BC0588">
      <w:pPr>
        <w:pStyle w:val="Listenabsatz"/>
      </w:pPr>
    </w:p>
    <w:p w14:paraId="3B0BB0AC" w14:textId="77777777" w:rsidR="00BC0588" w:rsidRDefault="009E45F5" w:rsidP="00BC0588">
      <w:pPr>
        <w:numPr>
          <w:ilvl w:val="0"/>
          <w:numId w:val="25"/>
        </w:numPr>
        <w:ind w:right="-283"/>
      </w:pPr>
      <w:r>
        <w:t>Plinten van RVS, aan klant- en korte zijden, uitsluitend mogelijk in combinatie met stelpoten</w:t>
      </w:r>
      <w:r w:rsidR="0034687F">
        <w:t>.</w:t>
      </w:r>
    </w:p>
    <w:p w14:paraId="4A858CA7" w14:textId="77777777" w:rsidR="00BC0588" w:rsidRDefault="00BC0588" w:rsidP="00BC0588">
      <w:pPr>
        <w:pStyle w:val="Listenabsatz"/>
      </w:pPr>
    </w:p>
    <w:p w14:paraId="0071B82A" w14:textId="77777777" w:rsidR="00BC0588" w:rsidRDefault="00BC0588" w:rsidP="00BC0588">
      <w:pPr>
        <w:pStyle w:val="Listenabsatz"/>
      </w:pPr>
    </w:p>
    <w:p w14:paraId="25B2E067" w14:textId="77777777" w:rsidR="00BC0588" w:rsidRDefault="009E45F5" w:rsidP="00BC0588">
      <w:pPr>
        <w:ind w:right="-283"/>
        <w:rPr>
          <w:b/>
        </w:rPr>
      </w:pPr>
      <w:r>
        <w:rPr>
          <w:b/>
        </w:rPr>
        <w:t>Toebehoren</w:t>
      </w:r>
    </w:p>
    <w:p w14:paraId="5A578B49" w14:textId="77777777" w:rsidR="007F3E1D" w:rsidRDefault="007F3E1D" w:rsidP="00BC0588">
      <w:pPr>
        <w:ind w:right="-283"/>
        <w:rPr>
          <w:b/>
        </w:rPr>
      </w:pPr>
    </w:p>
    <w:p w14:paraId="6B8759E1" w14:textId="77777777" w:rsidR="00591852" w:rsidRDefault="009E45F5" w:rsidP="00591852">
      <w:pPr>
        <w:numPr>
          <w:ilvl w:val="0"/>
          <w:numId w:val="18"/>
        </w:numPr>
        <w:tabs>
          <w:tab w:val="num" w:pos="360"/>
        </w:tabs>
        <w:ind w:left="360" w:right="-283"/>
      </w:pPr>
      <w:r>
        <w:t xml:space="preserve">Verrijdbare onderbouwkoeltafel BC UCT 2D, buitenafmetingen B x D x H: 1192 x 650 x 567 mm, elektrische aansluiting: 220 - 240 V / 1N PE / </w:t>
      </w:r>
      <w:r w:rsidR="00790544">
        <w:br/>
      </w:r>
      <w:r>
        <w:t>16 A / 50-60 Hz / 0,32 kW</w:t>
      </w:r>
    </w:p>
    <w:p w14:paraId="428FF38A" w14:textId="77777777" w:rsidR="00591852" w:rsidRDefault="009E45F5" w:rsidP="00591852">
      <w:pPr>
        <w:ind w:left="360" w:right="-283"/>
      </w:pPr>
      <w:r>
        <w:t xml:space="preserve">Met 2 dubbelwandige draaideuren, draaibaar. Per compartiment twee paar in hoogte verstelbare geleiders. Voor Gastronorm-inzetbakken GN 1/1 of onderverdelingen daarvan.  </w:t>
      </w:r>
    </w:p>
    <w:p w14:paraId="277ED711" w14:textId="77777777" w:rsidR="00591852" w:rsidRDefault="00790544" w:rsidP="00591852">
      <w:pPr>
        <w:ind w:left="360" w:right="-283"/>
      </w:pPr>
      <w:r>
        <w:t>B</w:t>
      </w:r>
      <w:r w:rsidR="009E45F5">
        <w:t>estelnr. 574 392</w:t>
      </w:r>
    </w:p>
    <w:p w14:paraId="480D6A29" w14:textId="77777777" w:rsidR="00591852" w:rsidRDefault="00591852" w:rsidP="00591852">
      <w:pPr>
        <w:ind w:left="360" w:right="-283"/>
      </w:pPr>
    </w:p>
    <w:p w14:paraId="45AE8F92" w14:textId="77777777" w:rsidR="00591852" w:rsidRDefault="009E45F5" w:rsidP="00591852">
      <w:pPr>
        <w:numPr>
          <w:ilvl w:val="0"/>
          <w:numId w:val="18"/>
        </w:numPr>
        <w:tabs>
          <w:tab w:val="num" w:pos="360"/>
        </w:tabs>
        <w:ind w:left="360" w:right="-283"/>
      </w:pPr>
      <w:r>
        <w:t xml:space="preserve">Verrijdbare onderbouwkoeltafel BC UCT 4E, buitenafmetingen B x D x H: 1192 x 650 x 567 mm, elektrische aansluiting: 220 - 240 V / 1N PE / </w:t>
      </w:r>
      <w:r w:rsidR="00790544">
        <w:br/>
      </w:r>
      <w:r>
        <w:t>16 A / 50-60 Hz / 0,32 kW</w:t>
      </w:r>
    </w:p>
    <w:p w14:paraId="54C6A45C" w14:textId="77777777" w:rsidR="00591852" w:rsidRDefault="009E45F5" w:rsidP="00591852">
      <w:pPr>
        <w:ind w:left="360" w:right="-283"/>
      </w:pPr>
      <w:r>
        <w:t xml:space="preserve">Met 2 volledig uittrekbare schuifladen per zijde. Voor Gastronorm-inzetbakken GN 1/1 of onderverdelingen daarvan. Max. diepte GN 100mm. </w:t>
      </w:r>
    </w:p>
    <w:p w14:paraId="639C52D5" w14:textId="77777777" w:rsidR="007F3E1D" w:rsidRDefault="00790544" w:rsidP="00591852">
      <w:pPr>
        <w:ind w:left="360" w:right="-283"/>
      </w:pPr>
      <w:r>
        <w:t>B</w:t>
      </w:r>
      <w:r w:rsidR="009E45F5">
        <w:t>estelnr. 574 393</w:t>
      </w:r>
    </w:p>
    <w:p w14:paraId="7F22A76B" w14:textId="77777777" w:rsidR="00591852" w:rsidRDefault="00591852" w:rsidP="00591852">
      <w:pPr>
        <w:ind w:left="360" w:right="-283"/>
      </w:pPr>
    </w:p>
    <w:p w14:paraId="6F7D9F3E" w14:textId="77777777" w:rsidR="007F3E1D" w:rsidRDefault="009E45F5" w:rsidP="007F3E1D">
      <w:pPr>
        <w:numPr>
          <w:ilvl w:val="0"/>
          <w:numId w:val="25"/>
        </w:numPr>
        <w:ind w:right="-283"/>
      </w:pPr>
      <w:r>
        <w:t xml:space="preserve">Transportrolli BC ROL 6x4 voor inrijden van een </w:t>
      </w:r>
      <w:r w:rsidR="00A94A78" w:rsidRPr="00A94A78">
        <w:t>B.PROTHERM</w:t>
      </w:r>
      <w:r>
        <w:t xml:space="preserve"> 420 in de vrije ruimte, kunststof wielen, 4 zwenkwielen waarvan 2 met rem, ø50 mm</w:t>
      </w:r>
      <w:r w:rsidR="006F68D5">
        <w:t>.</w:t>
      </w:r>
    </w:p>
    <w:p w14:paraId="4152F29A" w14:textId="77777777" w:rsidR="007F3E1D" w:rsidRDefault="00790544" w:rsidP="007F3E1D">
      <w:pPr>
        <w:ind w:right="-283" w:firstLine="360"/>
      </w:pPr>
      <w:r>
        <w:t>B</w:t>
      </w:r>
      <w:r w:rsidR="009E45F5">
        <w:t>estelnr. 573 570</w:t>
      </w:r>
    </w:p>
    <w:p w14:paraId="2631D923" w14:textId="77777777" w:rsidR="007F3E1D" w:rsidRPr="00BC0588" w:rsidRDefault="007F3E1D" w:rsidP="00BC0588">
      <w:pPr>
        <w:ind w:right="-283"/>
        <w:rPr>
          <w:b/>
        </w:rPr>
      </w:pPr>
    </w:p>
    <w:p w14:paraId="6163C95D" w14:textId="77777777" w:rsidR="00225479" w:rsidRDefault="009E45F5" w:rsidP="007F3E1D">
      <w:pPr>
        <w:numPr>
          <w:ilvl w:val="0"/>
          <w:numId w:val="25"/>
        </w:numPr>
        <w:ind w:right="-283"/>
      </w:pPr>
      <w:r>
        <w:t>Multiframe met beugel van RVS voor bevestiging aan de bedieningszijde aan de reukfilterboxen, voor opname van een GN 1/3 of onderverdelingen daarvan, inclusief beugel voor opname van een keukenrol</w:t>
      </w:r>
      <w:r w:rsidR="006F68D5">
        <w:t>.</w:t>
      </w:r>
    </w:p>
    <w:p w14:paraId="4C30D0B9" w14:textId="77777777" w:rsidR="007F3E1D" w:rsidRDefault="009E45F5" w:rsidP="007F3E1D">
      <w:pPr>
        <w:ind w:right="-283" w:firstLine="360"/>
      </w:pPr>
      <w:r>
        <w:t>Bestelnr. 573 977</w:t>
      </w:r>
    </w:p>
    <w:p w14:paraId="07C41E2E" w14:textId="77777777" w:rsidR="007F3E1D" w:rsidRDefault="007F3E1D" w:rsidP="007F3E1D">
      <w:pPr>
        <w:ind w:right="-283" w:firstLine="360"/>
      </w:pPr>
    </w:p>
    <w:p w14:paraId="09C67D71" w14:textId="77777777" w:rsidR="007F3E1D" w:rsidRPr="007F3E1D" w:rsidRDefault="009E45F5" w:rsidP="007F3E1D">
      <w:pPr>
        <w:numPr>
          <w:ilvl w:val="0"/>
          <w:numId w:val="27"/>
        </w:numPr>
      </w:pPr>
      <w:r>
        <w:t>Inlegplateau van glas om in het multiframe te hangen als extra aflegvlak</w:t>
      </w:r>
      <w:r w:rsidR="006F68D5">
        <w:t>.</w:t>
      </w:r>
    </w:p>
    <w:p w14:paraId="1EC70A68" w14:textId="77777777" w:rsidR="007F3E1D" w:rsidRDefault="00EC0A05" w:rsidP="007F3E1D">
      <w:pPr>
        <w:ind w:right="-283" w:firstLine="360"/>
      </w:pPr>
      <w:r>
        <w:t>B</w:t>
      </w:r>
      <w:r w:rsidR="009E45F5">
        <w:t>estelnr. 573 978</w:t>
      </w:r>
    </w:p>
    <w:p w14:paraId="54E6EDA7" w14:textId="77777777" w:rsidR="007F3E1D" w:rsidRDefault="007F3E1D" w:rsidP="007F3E1D">
      <w:pPr>
        <w:ind w:right="-283" w:firstLine="360"/>
      </w:pPr>
    </w:p>
    <w:p w14:paraId="3A381083" w14:textId="77777777" w:rsidR="007F3E1D" w:rsidRDefault="009E45F5" w:rsidP="007F3E1D">
      <w:pPr>
        <w:numPr>
          <w:ilvl w:val="0"/>
          <w:numId w:val="27"/>
        </w:numPr>
      </w:pPr>
      <w:r>
        <w:lastRenderedPageBreak/>
        <w:t>Set schuifladenrails, bestaande uit twee rails voor opname van een GN 1/1, voor aanbrenging aan de onderzijde van het apparatenwerkblad</w:t>
      </w:r>
      <w:r w:rsidR="006F68D5">
        <w:t>.</w:t>
      </w:r>
    </w:p>
    <w:p w14:paraId="13DE3A33" w14:textId="77777777" w:rsidR="007F3E1D" w:rsidRDefault="009E45F5" w:rsidP="007F3E1D">
      <w:pPr>
        <w:ind w:left="360"/>
      </w:pPr>
      <w:r>
        <w:t>Bestelnr. 573 979</w:t>
      </w:r>
    </w:p>
    <w:p w14:paraId="4F6B6A61" w14:textId="77777777" w:rsidR="00BC5F33" w:rsidRDefault="00BC5F33" w:rsidP="007F3E1D">
      <w:pPr>
        <w:ind w:left="360"/>
      </w:pPr>
    </w:p>
    <w:p w14:paraId="66DCD963" w14:textId="77777777" w:rsidR="00BC5F33" w:rsidRPr="00C43CB2" w:rsidRDefault="009E45F5" w:rsidP="00BC5F33">
      <w:pPr>
        <w:numPr>
          <w:ilvl w:val="0"/>
          <w:numId w:val="25"/>
        </w:numPr>
        <w:ind w:right="-283"/>
      </w:pPr>
      <w:r>
        <w:t>Zijpanelen aan 3 zijden van metaalplaat, dubbelzijdig elektrolytisch verzinkt, gepoedercoat in diverse kleuren. Klantzijde en korte zijden kunnen in verschillende kleuren worden uitgevoerd.</w:t>
      </w:r>
    </w:p>
    <w:p w14:paraId="418C961D" w14:textId="77777777" w:rsidR="00BC5F33" w:rsidRPr="00C43CB2" w:rsidRDefault="009E45F5" w:rsidP="00BC5F33">
      <w:pPr>
        <w:ind w:left="360" w:right="-283"/>
      </w:pPr>
      <w:r>
        <w:t>Bestelnr. 380 088</w:t>
      </w:r>
    </w:p>
    <w:p w14:paraId="4967A6A2" w14:textId="77777777" w:rsidR="00BC5F33" w:rsidRPr="00C43CB2" w:rsidRDefault="00BC5F33" w:rsidP="00BC5F33">
      <w:pPr>
        <w:ind w:left="360" w:right="-283"/>
      </w:pPr>
    </w:p>
    <w:p w14:paraId="2870755C" w14:textId="77777777" w:rsidR="00BC5F33" w:rsidRPr="00C43CB2" w:rsidRDefault="009E45F5" w:rsidP="00BC5F33">
      <w:pPr>
        <w:numPr>
          <w:ilvl w:val="0"/>
          <w:numId w:val="25"/>
        </w:numPr>
        <w:ind w:right="-283"/>
      </w:pPr>
      <w:r>
        <w:t>Zijpanelen aan 3 zijden van metaalplaat, dubbelzijdig elektrolytisch verzinkt. Aan de klantzijde voorzien van Resopal-laminaat in de kleurtypen "Colors" of "Woods" en aan de korte zijden gepoedercoat in verschillende kleuren.</w:t>
      </w:r>
    </w:p>
    <w:p w14:paraId="7D532276" w14:textId="77777777" w:rsidR="00BC5F33" w:rsidRPr="00C43CB2" w:rsidRDefault="00EC0A05" w:rsidP="00BC5F33">
      <w:pPr>
        <w:ind w:left="360" w:right="-283"/>
      </w:pPr>
      <w:r>
        <w:t>B</w:t>
      </w:r>
      <w:r w:rsidR="009E45F5">
        <w:t>estelnr. 380 091</w:t>
      </w:r>
    </w:p>
    <w:p w14:paraId="795DF31D" w14:textId="77777777" w:rsidR="00BC5F33" w:rsidRPr="00C43CB2" w:rsidRDefault="00BC5F33" w:rsidP="00BC5F33">
      <w:pPr>
        <w:ind w:left="360" w:right="-283"/>
      </w:pPr>
    </w:p>
    <w:p w14:paraId="24448F41" w14:textId="77777777" w:rsidR="00BC5F33" w:rsidRPr="00C43CB2" w:rsidRDefault="009E45F5" w:rsidP="00BC5F33">
      <w:pPr>
        <w:numPr>
          <w:ilvl w:val="0"/>
          <w:numId w:val="25"/>
        </w:numPr>
        <w:ind w:right="-283"/>
      </w:pPr>
      <w:r>
        <w:t>Paneel klantzijde van HPL (High Pressure Laminate), voorzien van Resopal-laminaat in de kleurtypen "Colors" of "Woods"</w:t>
      </w:r>
      <w:r w:rsidR="006F68D5">
        <w:t>.</w:t>
      </w:r>
    </w:p>
    <w:p w14:paraId="753883DB" w14:textId="77777777" w:rsidR="00BC5F33" w:rsidRDefault="00EC0A05" w:rsidP="00BC5F33">
      <w:pPr>
        <w:ind w:left="360" w:right="-283"/>
      </w:pPr>
      <w:r>
        <w:t>B</w:t>
      </w:r>
      <w:r w:rsidR="009E45F5">
        <w:t>estelnr. 380 098</w:t>
      </w:r>
    </w:p>
    <w:p w14:paraId="14276132" w14:textId="77777777" w:rsidR="00D3355A" w:rsidRDefault="00D3355A" w:rsidP="00BC5F33">
      <w:pPr>
        <w:ind w:left="360" w:right="-283"/>
      </w:pPr>
    </w:p>
    <w:p w14:paraId="45C87FB9" w14:textId="77777777" w:rsidR="00D3355A" w:rsidRDefault="009E45F5" w:rsidP="00D3355A">
      <w:pPr>
        <w:numPr>
          <w:ilvl w:val="0"/>
          <w:numId w:val="25"/>
        </w:numPr>
        <w:ind w:right="-283"/>
      </w:pPr>
      <w:r>
        <w:t xml:space="preserve">Luchtafvoerkanalen afgewerkt met metaalplaat, dubbelzijdig elektrolytisch verzinkt, gepoedercoat in diverse kleuren. </w:t>
      </w:r>
    </w:p>
    <w:p w14:paraId="37D8BDC4" w14:textId="77777777" w:rsidR="00D3355A" w:rsidRDefault="009E45F5" w:rsidP="00D3355A">
      <w:pPr>
        <w:ind w:left="360" w:right="-283"/>
      </w:pPr>
      <w:r>
        <w:t xml:space="preserve">Set, bestaande uit een linker- en een rechterzijde incl. magneten voor bevestiging aan de luchtafvoerkanalen. </w:t>
      </w:r>
    </w:p>
    <w:p w14:paraId="10F4CEB7" w14:textId="77777777" w:rsidR="00D3355A" w:rsidRDefault="009E45F5" w:rsidP="00D3355A">
      <w:pPr>
        <w:ind w:left="360" w:right="-283"/>
      </w:pPr>
      <w:r>
        <w:t>Bestelnr. 380 794</w:t>
      </w:r>
    </w:p>
    <w:p w14:paraId="1AAAF309" w14:textId="77777777" w:rsidR="00BC5F33" w:rsidRPr="00C43CB2" w:rsidRDefault="00BC5F33" w:rsidP="00BC5F33">
      <w:pPr>
        <w:ind w:left="360"/>
      </w:pPr>
    </w:p>
    <w:p w14:paraId="2B3A6EB9" w14:textId="77777777" w:rsidR="00BC5F33" w:rsidRPr="00C43CB2" w:rsidRDefault="009E45F5" w:rsidP="00BC5F33">
      <w:pPr>
        <w:numPr>
          <w:ilvl w:val="0"/>
          <w:numId w:val="25"/>
        </w:numPr>
      </w:pPr>
      <w:r>
        <w:t xml:space="preserve">Verrijdbare inzettafel van RVS voor het eenvoudig in- en uitrijden van tafelkooktoestellen in de </w:t>
      </w:r>
      <w:r w:rsidR="00A94A78" w:rsidRPr="00A94A78">
        <w:t>B.PRO</w:t>
      </w:r>
      <w:r>
        <w:t xml:space="preserve"> COOK classic.  </w:t>
      </w:r>
    </w:p>
    <w:p w14:paraId="7BB6697F" w14:textId="77777777" w:rsidR="00BC5F33" w:rsidRPr="00C43CB2" w:rsidRDefault="009E45F5" w:rsidP="00BC5F33">
      <w:pPr>
        <w:pStyle w:val="Listenabsatz"/>
        <w:ind w:left="360"/>
      </w:pPr>
      <w:r>
        <w:t>De inzettafel bestaat uit een werkblad met een vierzijdige opstaande profielrand en een frame van vierkante buis met 4 roestvrij stalen wielen, 4 zwenkwielen waarvan 2 met rem, ø125 mm.</w:t>
      </w:r>
    </w:p>
    <w:p w14:paraId="1FFA397B" w14:textId="77777777" w:rsidR="00BC5F33" w:rsidRPr="00C43CB2" w:rsidRDefault="00EC0A05" w:rsidP="00BC5F33">
      <w:pPr>
        <w:ind w:left="360" w:right="-283"/>
      </w:pPr>
      <w:r>
        <w:t>B</w:t>
      </w:r>
      <w:r w:rsidR="009E45F5">
        <w:t>estelnr. 574 311</w:t>
      </w:r>
    </w:p>
    <w:p w14:paraId="5D7BDF66" w14:textId="77777777" w:rsidR="00BC5F33" w:rsidRPr="00C43CB2" w:rsidRDefault="00BC5F33" w:rsidP="00BC5F33">
      <w:pPr>
        <w:ind w:left="360" w:right="-283"/>
      </w:pPr>
    </w:p>
    <w:p w14:paraId="74364356" w14:textId="77777777" w:rsidR="00BC5F33" w:rsidRPr="00C43CB2" w:rsidRDefault="009E45F5" w:rsidP="00BC5F33">
      <w:pPr>
        <w:numPr>
          <w:ilvl w:val="0"/>
          <w:numId w:val="25"/>
        </w:numPr>
      </w:pPr>
      <w:r>
        <w:t>Uitneembaar legbord voor de inzettafel als extra aflegvlak. Het legbord wordt onder het werkblad in het frame gelegd.</w:t>
      </w:r>
    </w:p>
    <w:p w14:paraId="60C24109" w14:textId="77777777" w:rsidR="00BC5F33" w:rsidRPr="00C43CB2" w:rsidRDefault="00EC0A05" w:rsidP="00BC5F33">
      <w:pPr>
        <w:ind w:left="360" w:right="-283"/>
      </w:pPr>
      <w:r>
        <w:t>B</w:t>
      </w:r>
      <w:r w:rsidR="009E45F5">
        <w:t>estelnr. 574 381</w:t>
      </w:r>
    </w:p>
    <w:p w14:paraId="1745EDC8" w14:textId="77777777" w:rsidR="002A4FB0" w:rsidRDefault="002A4FB0" w:rsidP="007F3E1D">
      <w:pPr>
        <w:ind w:left="360"/>
      </w:pPr>
    </w:p>
    <w:p w14:paraId="70BFE0A1" w14:textId="77777777" w:rsidR="007F3E1D" w:rsidRDefault="00EC0A05" w:rsidP="007F3E1D">
      <w:pPr>
        <w:numPr>
          <w:ilvl w:val="0"/>
          <w:numId w:val="27"/>
        </w:numPr>
      </w:pPr>
      <w:r>
        <w:br w:type="column"/>
      </w:r>
      <w:r w:rsidR="00A94A78" w:rsidRPr="00A94A78">
        <w:lastRenderedPageBreak/>
        <w:t>B.PRO</w:t>
      </w:r>
      <w:r w:rsidR="009E45F5">
        <w:t xml:space="preserve"> COOK systeeminstructie</w:t>
      </w:r>
      <w:r w:rsidR="009E45F5">
        <w:br/>
        <w:t xml:space="preserve">Technische instructie voor een bedrijfsklaar opgestelde </w:t>
      </w:r>
      <w:r w:rsidR="00A94A78" w:rsidRPr="00A94A78">
        <w:t>B.PRO</w:t>
      </w:r>
      <w:r w:rsidR="009E45F5">
        <w:t xml:space="preserve"> COOK classic, gebruik van de </w:t>
      </w:r>
      <w:r w:rsidR="00A94A78" w:rsidRPr="00A94A78">
        <w:t>B.PRO</w:t>
      </w:r>
      <w:r w:rsidR="009E45F5">
        <w:t xml:space="preserve"> COOK tafelapparaten</w:t>
      </w:r>
      <w:r w:rsidR="006F68D5">
        <w:t>.</w:t>
      </w:r>
    </w:p>
    <w:p w14:paraId="0C196B90" w14:textId="77777777" w:rsidR="007F3E1D" w:rsidRPr="007F3E1D" w:rsidRDefault="00EC0A05" w:rsidP="007F3E1D">
      <w:pPr>
        <w:ind w:left="360"/>
      </w:pPr>
      <w:r>
        <w:t>B</w:t>
      </w:r>
      <w:r w:rsidR="009E45F5">
        <w:t>estelnr. 999 125</w:t>
      </w:r>
    </w:p>
    <w:p w14:paraId="46403C84" w14:textId="77777777" w:rsidR="002A4FB0" w:rsidRDefault="002A4FB0">
      <w:pPr>
        <w:tabs>
          <w:tab w:val="left" w:pos="2552"/>
          <w:tab w:val="left" w:pos="5670"/>
        </w:tabs>
        <w:ind w:right="-425"/>
      </w:pPr>
    </w:p>
    <w:p w14:paraId="295E7F8D" w14:textId="77777777" w:rsidR="00BC5F33" w:rsidRDefault="00BC5F33">
      <w:pPr>
        <w:tabs>
          <w:tab w:val="left" w:pos="2552"/>
          <w:tab w:val="left" w:pos="5670"/>
        </w:tabs>
        <w:ind w:right="-425"/>
        <w:rPr>
          <w:b/>
        </w:rPr>
      </w:pPr>
    </w:p>
    <w:p w14:paraId="295017C5" w14:textId="77777777" w:rsidR="00727F6C" w:rsidRDefault="009E45F5">
      <w:pPr>
        <w:tabs>
          <w:tab w:val="left" w:pos="2552"/>
          <w:tab w:val="left" w:pos="5670"/>
        </w:tabs>
        <w:ind w:right="-425"/>
      </w:pPr>
      <w:r>
        <w:rPr>
          <w:b/>
        </w:rPr>
        <w:t>Technische gegevens</w:t>
      </w:r>
    </w:p>
    <w:p w14:paraId="00ACA85A" w14:textId="77777777" w:rsidR="00727F6C" w:rsidRDefault="00727F6C">
      <w:pPr>
        <w:tabs>
          <w:tab w:val="left" w:pos="2552"/>
          <w:tab w:val="left" w:pos="5670"/>
        </w:tabs>
        <w:ind w:right="-425"/>
      </w:pPr>
    </w:p>
    <w:p w14:paraId="7AC3389E" w14:textId="77777777" w:rsidR="00727F6C" w:rsidRDefault="009E45F5" w:rsidP="00D966C2">
      <w:pPr>
        <w:pStyle w:val="toa"/>
        <w:tabs>
          <w:tab w:val="clear" w:pos="9000"/>
          <w:tab w:val="clear" w:pos="9360"/>
          <w:tab w:val="left" w:pos="2835"/>
          <w:tab w:val="left" w:pos="5670"/>
        </w:tabs>
        <w:suppressAutoHyphens w:val="0"/>
        <w:ind w:left="2550" w:right="-425" w:hanging="2550"/>
        <w:rPr>
          <w:rFonts w:ascii="Arial" w:hAnsi="Arial"/>
        </w:rPr>
      </w:pPr>
      <w:r>
        <w:rPr>
          <w:rFonts w:ascii="Arial" w:hAnsi="Arial"/>
        </w:rPr>
        <w:t>Materiaal:</w:t>
      </w:r>
      <w:r>
        <w:rPr>
          <w:rFonts w:ascii="Arial" w:hAnsi="Arial"/>
        </w:rPr>
        <w:tab/>
        <w:t>Chroomnikkelstaal 18/10, materiaalnr. 1.4301</w:t>
      </w:r>
    </w:p>
    <w:p w14:paraId="2E6000E2" w14:textId="77777777" w:rsidR="00727F6C" w:rsidRPr="009B31A4" w:rsidRDefault="009E45F5" w:rsidP="00EF6834">
      <w:pPr>
        <w:tabs>
          <w:tab w:val="left" w:pos="2552"/>
          <w:tab w:val="left" w:pos="5670"/>
        </w:tabs>
        <w:ind w:left="2550" w:right="-425" w:hanging="2550"/>
        <w:rPr>
          <w:color w:val="FF0000"/>
        </w:rPr>
      </w:pPr>
      <w:r>
        <w:t>Leeggewicht:</w:t>
      </w:r>
      <w:r>
        <w:tab/>
        <w:t>ca. 225 kg (standaarduitvoering, zonder toebehoren)</w:t>
      </w:r>
    </w:p>
    <w:p w14:paraId="340EAA4E" w14:textId="77777777" w:rsidR="00EC0A05" w:rsidRDefault="009E45F5">
      <w:pPr>
        <w:tabs>
          <w:tab w:val="left" w:pos="2552"/>
          <w:tab w:val="left" w:pos="5670"/>
        </w:tabs>
        <w:ind w:right="-425"/>
      </w:pPr>
      <w:r>
        <w:t>Spatwaterbescherming:</w:t>
      </w:r>
      <w:r>
        <w:tab/>
        <w:t xml:space="preserve">IP X4 (met verwijderde </w:t>
      </w:r>
    </w:p>
    <w:p w14:paraId="31A841C3" w14:textId="77777777" w:rsidR="002A4FB0" w:rsidRDefault="00EC0A05">
      <w:pPr>
        <w:tabs>
          <w:tab w:val="left" w:pos="2552"/>
          <w:tab w:val="left" w:pos="5670"/>
        </w:tabs>
        <w:ind w:right="-425"/>
      </w:pPr>
      <w:r>
        <w:tab/>
      </w:r>
      <w:r w:rsidR="009E45F5">
        <w:t>ventilator)</w:t>
      </w:r>
    </w:p>
    <w:p w14:paraId="1EEF9E00" w14:textId="77777777" w:rsidR="002A4FB0" w:rsidRPr="00E16138" w:rsidRDefault="009E45F5" w:rsidP="00337109">
      <w:pPr>
        <w:tabs>
          <w:tab w:val="left" w:pos="2552"/>
          <w:tab w:val="left" w:pos="5670"/>
        </w:tabs>
        <w:ind w:left="2552" w:right="-425" w:hanging="2552"/>
      </w:pPr>
      <w:r>
        <w:t>Contactdozen:</w:t>
      </w:r>
      <w:r>
        <w:tab/>
        <w:t xml:space="preserve">4 x 230 V met randaarde, </w:t>
      </w:r>
      <w:r w:rsidR="00EC0A05">
        <w:br/>
      </w:r>
      <w:r>
        <w:t>1N PE, 16 A</w:t>
      </w:r>
      <w:r>
        <w:br/>
        <w:t>4 x 400 V CEE, 3N PE, 16 A</w:t>
      </w:r>
    </w:p>
    <w:p w14:paraId="698D1667" w14:textId="77777777" w:rsidR="00D966C2" w:rsidRPr="00D966C2" w:rsidRDefault="009E45F5" w:rsidP="00D966C2">
      <w:pPr>
        <w:tabs>
          <w:tab w:val="left" w:pos="2552"/>
        </w:tabs>
        <w:ind w:left="2550" w:right="-283" w:hanging="2550"/>
      </w:pPr>
      <w:r>
        <w:t>Contactdoosvermogen:</w:t>
      </w:r>
      <w:r>
        <w:tab/>
        <w:t>max. 20 kW</w:t>
      </w:r>
    </w:p>
    <w:p w14:paraId="64A1544B" w14:textId="77777777" w:rsidR="00D966C2" w:rsidRDefault="009E45F5" w:rsidP="00D966C2">
      <w:pPr>
        <w:tabs>
          <w:tab w:val="left" w:pos="2552"/>
        </w:tabs>
        <w:ind w:left="2550" w:right="-283" w:hanging="2550"/>
      </w:pPr>
      <w:r>
        <w:t>Netaansluiting:</w:t>
      </w:r>
      <w:r w:rsidR="0070374F">
        <w:tab/>
      </w:r>
      <w:r>
        <w:t>1 x 32A CEE-stekker / 400 V / 50 Hz of 60 Hz / 3N PE</w:t>
      </w:r>
    </w:p>
    <w:p w14:paraId="1C2BAA26" w14:textId="77777777" w:rsidR="00901074" w:rsidRPr="00D966C2" w:rsidRDefault="009E45F5" w:rsidP="00901074">
      <w:pPr>
        <w:tabs>
          <w:tab w:val="left" w:pos="2552"/>
        </w:tabs>
        <w:ind w:left="2550" w:right="-283" w:hanging="2550"/>
      </w:pPr>
      <w:r>
        <w:t>Emissies:</w:t>
      </w:r>
      <w:r>
        <w:tab/>
        <w:t xml:space="preserve">De geluidsemissie van het apparaat op de werkplek bedraagt minder dan </w:t>
      </w:r>
      <w:r w:rsidR="0070374F">
        <w:br/>
      </w:r>
      <w:r>
        <w:t>70 dB(A).</w:t>
      </w:r>
    </w:p>
    <w:p w14:paraId="522B32AB" w14:textId="77777777" w:rsidR="00D966C2" w:rsidRPr="00D966C2" w:rsidRDefault="009E45F5" w:rsidP="00D966C2">
      <w:pPr>
        <w:tabs>
          <w:tab w:val="left" w:pos="2552"/>
        </w:tabs>
        <w:ind w:left="2550" w:right="-283" w:hanging="2550"/>
      </w:pPr>
      <w:r>
        <w:t xml:space="preserve">Aansluitvermogen: </w:t>
      </w:r>
      <w:r>
        <w:tab/>
        <w:t>20,8 kW</w:t>
      </w:r>
    </w:p>
    <w:p w14:paraId="5E43B32B" w14:textId="77777777" w:rsidR="00640559" w:rsidRDefault="009E45F5" w:rsidP="00EF6834">
      <w:pPr>
        <w:tabs>
          <w:tab w:val="left" w:pos="-720"/>
          <w:tab w:val="left" w:pos="2552"/>
          <w:tab w:val="left" w:pos="2835"/>
          <w:tab w:val="left" w:pos="3402"/>
          <w:tab w:val="left" w:pos="6912"/>
        </w:tabs>
        <w:suppressAutoHyphens/>
        <w:ind w:left="2550" w:right="-283" w:hanging="2550"/>
      </w:pPr>
      <w:r>
        <w:t>Maximale belading:</w:t>
      </w:r>
      <w:r>
        <w:tab/>
        <w:t>200 kg (geldt niet tijdens transport)</w:t>
      </w:r>
    </w:p>
    <w:p w14:paraId="663D6BC9" w14:textId="77777777" w:rsidR="00640559" w:rsidRDefault="009E45F5" w:rsidP="00640559">
      <w:pPr>
        <w:tabs>
          <w:tab w:val="left" w:pos="-720"/>
          <w:tab w:val="left" w:pos="2552"/>
          <w:tab w:val="left" w:pos="2835"/>
          <w:tab w:val="left" w:pos="3402"/>
          <w:tab w:val="left" w:pos="6912"/>
        </w:tabs>
        <w:suppressAutoHyphens/>
        <w:ind w:left="2550" w:right="-283" w:hanging="2550"/>
      </w:pPr>
      <w:r>
        <w:t xml:space="preserve">Luchtdebiet </w:t>
      </w:r>
    </w:p>
    <w:p w14:paraId="5D5CDED3" w14:textId="77777777" w:rsidR="00415882" w:rsidRDefault="009E45F5" w:rsidP="00415882">
      <w:pPr>
        <w:tabs>
          <w:tab w:val="left" w:pos="-720"/>
          <w:tab w:val="left" w:pos="2552"/>
          <w:tab w:val="left" w:pos="2835"/>
          <w:tab w:val="left" w:pos="3402"/>
          <w:tab w:val="left" w:pos="6912"/>
        </w:tabs>
        <w:suppressAutoHyphens/>
        <w:ind w:left="2550" w:right="-283" w:hanging="2550"/>
      </w:pPr>
      <w:r>
        <w:t>per stand</w:t>
      </w:r>
      <w:r>
        <w:tab/>
        <w:t>Stand 1: 750 m³/h</w:t>
      </w:r>
    </w:p>
    <w:p w14:paraId="4EDD3891" w14:textId="77777777" w:rsidR="00415882" w:rsidRPr="009959C1" w:rsidRDefault="009E45F5" w:rsidP="00415882">
      <w:pPr>
        <w:tabs>
          <w:tab w:val="left" w:pos="-720"/>
          <w:tab w:val="left" w:pos="2552"/>
          <w:tab w:val="left" w:pos="2835"/>
          <w:tab w:val="left" w:pos="3402"/>
          <w:tab w:val="left" w:pos="6912"/>
        </w:tabs>
        <w:suppressAutoHyphens/>
        <w:ind w:left="2550" w:right="-283" w:hanging="2550"/>
        <w:rPr>
          <w:lang w:val="en-US"/>
        </w:rPr>
      </w:pPr>
      <w:r>
        <w:tab/>
      </w:r>
      <w:r w:rsidRPr="009959C1">
        <w:rPr>
          <w:lang w:val="en-US"/>
        </w:rPr>
        <w:t>Stand 2: 900 m³/h</w:t>
      </w:r>
    </w:p>
    <w:p w14:paraId="17CFEC71" w14:textId="77777777" w:rsidR="00415882" w:rsidRPr="009959C1" w:rsidRDefault="009E45F5" w:rsidP="00415882">
      <w:pPr>
        <w:tabs>
          <w:tab w:val="left" w:pos="-720"/>
          <w:tab w:val="left" w:pos="2552"/>
          <w:tab w:val="left" w:pos="2835"/>
          <w:tab w:val="left" w:pos="3402"/>
          <w:tab w:val="left" w:pos="6912"/>
        </w:tabs>
        <w:suppressAutoHyphens/>
        <w:ind w:left="2550" w:right="-283" w:hanging="2550"/>
        <w:rPr>
          <w:lang w:val="en-US"/>
        </w:rPr>
      </w:pPr>
      <w:r w:rsidRPr="009959C1">
        <w:rPr>
          <w:lang w:val="en-US"/>
        </w:rPr>
        <w:tab/>
        <w:t>Stand 3: 1.100 m³/h</w:t>
      </w:r>
    </w:p>
    <w:p w14:paraId="1EAE75C2" w14:textId="77777777" w:rsidR="00640559" w:rsidRPr="009959C1" w:rsidRDefault="00640559" w:rsidP="00415882">
      <w:pPr>
        <w:tabs>
          <w:tab w:val="left" w:pos="-720"/>
          <w:tab w:val="left" w:pos="2552"/>
          <w:tab w:val="left" w:pos="2835"/>
          <w:tab w:val="left" w:pos="3402"/>
          <w:tab w:val="left" w:pos="6912"/>
        </w:tabs>
        <w:suppressAutoHyphens/>
        <w:ind w:left="2550" w:right="-283" w:hanging="2550"/>
        <w:rPr>
          <w:lang w:val="en-US"/>
        </w:rPr>
      </w:pPr>
    </w:p>
    <w:p w14:paraId="25E84AA0" w14:textId="77777777" w:rsidR="00640559" w:rsidRPr="009959C1" w:rsidRDefault="00640559">
      <w:pPr>
        <w:pStyle w:val="berschrift3"/>
        <w:tabs>
          <w:tab w:val="clear" w:pos="1701"/>
          <w:tab w:val="left" w:pos="-720"/>
          <w:tab w:val="left" w:pos="2552"/>
          <w:tab w:val="left" w:pos="2835"/>
          <w:tab w:val="left" w:pos="3402"/>
          <w:tab w:val="left" w:pos="6912"/>
        </w:tabs>
        <w:suppressAutoHyphens/>
        <w:ind w:right="-283"/>
        <w:rPr>
          <w:lang w:val="en-US"/>
        </w:rPr>
      </w:pPr>
    </w:p>
    <w:p w14:paraId="5B83A9F9" w14:textId="77777777" w:rsidR="00727F6C" w:rsidRDefault="009E45F5">
      <w:pPr>
        <w:pStyle w:val="berschrift3"/>
        <w:tabs>
          <w:tab w:val="clear" w:pos="1701"/>
          <w:tab w:val="left" w:pos="-720"/>
          <w:tab w:val="left" w:pos="2552"/>
          <w:tab w:val="left" w:pos="2835"/>
          <w:tab w:val="left" w:pos="3402"/>
          <w:tab w:val="left" w:pos="6912"/>
        </w:tabs>
        <w:suppressAutoHyphens/>
        <w:ind w:right="-283"/>
      </w:pPr>
      <w:r>
        <w:t>Bijzonderheden</w:t>
      </w:r>
    </w:p>
    <w:p w14:paraId="651CAB18" w14:textId="77777777" w:rsidR="007861F0" w:rsidRPr="007861F0" w:rsidRDefault="007861F0" w:rsidP="007861F0"/>
    <w:p w14:paraId="17DC984E" w14:textId="77777777" w:rsidR="00B92D03" w:rsidRPr="009B31A4" w:rsidRDefault="009E45F5" w:rsidP="00B92D03">
      <w:pPr>
        <w:numPr>
          <w:ilvl w:val="0"/>
          <w:numId w:val="28"/>
        </w:numPr>
      </w:pPr>
      <w:r>
        <w:t>Groot aanvullend aflegvlak op de afzuigbrug en de onderbouw (direct binnen bereik van de kok)</w:t>
      </w:r>
    </w:p>
    <w:p w14:paraId="04CBA0FC" w14:textId="77777777" w:rsidR="009B31A4" w:rsidRDefault="00A94A78" w:rsidP="009B31A4">
      <w:pPr>
        <w:numPr>
          <w:ilvl w:val="0"/>
          <w:numId w:val="28"/>
        </w:numPr>
      </w:pPr>
      <w:r w:rsidRPr="00A94A78">
        <w:t>B.PRO</w:t>
      </w:r>
      <w:r w:rsidR="009E45F5">
        <w:t xml:space="preserve"> Control-besturing met automatische filterwisselaanduiding</w:t>
      </w:r>
    </w:p>
    <w:p w14:paraId="12EBA350" w14:textId="77777777" w:rsidR="00B92D03" w:rsidRDefault="009E45F5" w:rsidP="00B92D03">
      <w:pPr>
        <w:numPr>
          <w:ilvl w:val="0"/>
          <w:numId w:val="28"/>
        </w:numPr>
      </w:pPr>
      <w:r>
        <w:t>3 standen voor energiebesparende afzuiging op maat</w:t>
      </w:r>
    </w:p>
    <w:p w14:paraId="74E4FDA4" w14:textId="77777777" w:rsidR="00B92D03" w:rsidRPr="009B31A4" w:rsidRDefault="009E45F5" w:rsidP="00B92D03">
      <w:pPr>
        <w:numPr>
          <w:ilvl w:val="0"/>
          <w:numId w:val="28"/>
        </w:numPr>
      </w:pPr>
      <w:r>
        <w:t>Wasemsturende, driezijdige luchtstroom voor effectieve afzuiging van de wasem</w:t>
      </w:r>
    </w:p>
    <w:p w14:paraId="0FE364A8" w14:textId="77777777" w:rsidR="00727F6C" w:rsidRDefault="009E45F5" w:rsidP="009B31A4">
      <w:pPr>
        <w:numPr>
          <w:ilvl w:val="0"/>
          <w:numId w:val="28"/>
        </w:numPr>
      </w:pPr>
      <w:r>
        <w:t>Vrije ruimte onder de inzetnis</w:t>
      </w:r>
    </w:p>
    <w:p w14:paraId="2199400C" w14:textId="77777777" w:rsidR="00BC5F33" w:rsidRDefault="009E45F5" w:rsidP="00BC5F33">
      <w:pPr>
        <w:numPr>
          <w:ilvl w:val="0"/>
          <w:numId w:val="28"/>
        </w:numPr>
      </w:pPr>
      <w:r>
        <w:t>Ruime aanpassingsmogelijkheden aan ruimteconcepten door grote keuze aan paneelopties en kleuren</w:t>
      </w:r>
    </w:p>
    <w:p w14:paraId="0F3ADCFC" w14:textId="77777777" w:rsidR="009B31A4" w:rsidRPr="009B31A4" w:rsidRDefault="009E45F5" w:rsidP="009B31A4">
      <w:pPr>
        <w:numPr>
          <w:ilvl w:val="0"/>
          <w:numId w:val="28"/>
        </w:numPr>
      </w:pPr>
      <w:r>
        <w:t>Optioneel ION TEC-filtersysteem</w:t>
      </w:r>
    </w:p>
    <w:p w14:paraId="603C741B" w14:textId="77777777" w:rsidR="00727F6C" w:rsidRDefault="00727F6C">
      <w:pPr>
        <w:tabs>
          <w:tab w:val="left" w:pos="-720"/>
          <w:tab w:val="left" w:pos="2835"/>
          <w:tab w:val="left" w:pos="3402"/>
          <w:tab w:val="left" w:pos="6912"/>
        </w:tabs>
        <w:suppressAutoHyphens/>
        <w:ind w:right="-283"/>
      </w:pPr>
    </w:p>
    <w:p w14:paraId="0A3F115E" w14:textId="77777777" w:rsidR="00727F6C" w:rsidRDefault="00727F6C">
      <w:pPr>
        <w:tabs>
          <w:tab w:val="left" w:pos="-720"/>
          <w:tab w:val="left" w:pos="2835"/>
          <w:tab w:val="left" w:pos="3402"/>
          <w:tab w:val="left" w:pos="6912"/>
        </w:tabs>
        <w:suppressAutoHyphens/>
        <w:ind w:right="-283"/>
      </w:pPr>
    </w:p>
    <w:p w14:paraId="308A09A8" w14:textId="77777777" w:rsidR="00591852" w:rsidRDefault="00591852">
      <w:pPr>
        <w:tabs>
          <w:tab w:val="left" w:pos="2552"/>
          <w:tab w:val="left" w:pos="5670"/>
        </w:tabs>
        <w:ind w:right="-425"/>
        <w:rPr>
          <w:b/>
        </w:rPr>
      </w:pPr>
    </w:p>
    <w:p w14:paraId="3AA148F3" w14:textId="77777777" w:rsidR="00591852" w:rsidRDefault="00591852">
      <w:pPr>
        <w:tabs>
          <w:tab w:val="left" w:pos="2552"/>
          <w:tab w:val="left" w:pos="5670"/>
        </w:tabs>
        <w:ind w:right="-425"/>
        <w:rPr>
          <w:b/>
        </w:rPr>
      </w:pPr>
    </w:p>
    <w:p w14:paraId="587860BA" w14:textId="77777777" w:rsidR="00591852" w:rsidRDefault="00591852">
      <w:pPr>
        <w:tabs>
          <w:tab w:val="left" w:pos="2552"/>
          <w:tab w:val="left" w:pos="5670"/>
        </w:tabs>
        <w:ind w:right="-425"/>
        <w:rPr>
          <w:b/>
        </w:rPr>
      </w:pPr>
    </w:p>
    <w:p w14:paraId="1D23A03B" w14:textId="77777777" w:rsidR="00727F6C" w:rsidRPr="00591852" w:rsidRDefault="009E45F5">
      <w:pPr>
        <w:tabs>
          <w:tab w:val="left" w:pos="2552"/>
          <w:tab w:val="left" w:pos="5670"/>
        </w:tabs>
        <w:ind w:right="-425"/>
      </w:pPr>
      <w:r>
        <w:rPr>
          <w:b/>
        </w:rPr>
        <w:t>Fabricaat</w:t>
      </w:r>
    </w:p>
    <w:p w14:paraId="7AC6B70B" w14:textId="77777777" w:rsidR="00727F6C" w:rsidRPr="00591852" w:rsidRDefault="00727F6C">
      <w:pPr>
        <w:tabs>
          <w:tab w:val="left" w:pos="2552"/>
          <w:tab w:val="left" w:pos="5670"/>
        </w:tabs>
        <w:ind w:right="-425"/>
        <w:rPr>
          <w:lang w:val="en-US"/>
        </w:rPr>
      </w:pPr>
    </w:p>
    <w:p w14:paraId="3469295E" w14:textId="77777777" w:rsidR="00727F6C" w:rsidRPr="00591852" w:rsidRDefault="009E45F5">
      <w:pPr>
        <w:tabs>
          <w:tab w:val="left" w:pos="1701"/>
          <w:tab w:val="left" w:pos="2835"/>
          <w:tab w:val="left" w:pos="3402"/>
        </w:tabs>
        <w:ind w:right="-283"/>
      </w:pPr>
      <w:r>
        <w:t>Fabrikant:</w:t>
      </w:r>
      <w:r>
        <w:tab/>
      </w:r>
      <w:r>
        <w:tab/>
      </w:r>
      <w:r>
        <w:tab/>
      </w:r>
      <w:r w:rsidR="00A94A78" w:rsidRPr="00A94A78">
        <w:t>B.PRO</w:t>
      </w:r>
    </w:p>
    <w:p w14:paraId="4164C51A" w14:textId="77777777" w:rsidR="009B31A4" w:rsidRDefault="009E45F5" w:rsidP="002A4FB0">
      <w:pPr>
        <w:tabs>
          <w:tab w:val="left" w:pos="3402"/>
          <w:tab w:val="left" w:pos="5670"/>
        </w:tabs>
        <w:ind w:left="3402" w:right="-425" w:hanging="3402"/>
      </w:pPr>
      <w:r>
        <w:t>Model:</w:t>
      </w:r>
      <w:r>
        <w:tab/>
      </w:r>
      <w:r w:rsidR="00A94A78" w:rsidRPr="00A94A78">
        <w:t>B.PRO</w:t>
      </w:r>
      <w:r>
        <w:t xml:space="preserve"> COOK classic </w:t>
      </w:r>
    </w:p>
    <w:p w14:paraId="51EA5B00" w14:textId="77777777" w:rsidR="00727F6C" w:rsidRPr="002A4FB0" w:rsidRDefault="009E45F5" w:rsidP="002A4FB0">
      <w:pPr>
        <w:tabs>
          <w:tab w:val="left" w:pos="3402"/>
          <w:tab w:val="left" w:pos="5670"/>
        </w:tabs>
        <w:ind w:left="3402" w:right="-425" w:hanging="3402"/>
      </w:pPr>
      <w:r>
        <w:tab/>
        <w:t>BC classic 4.1</w:t>
      </w:r>
    </w:p>
    <w:p w14:paraId="26B1DFB3" w14:textId="77777777" w:rsidR="00C75DC7" w:rsidRPr="003A0D0D" w:rsidRDefault="009E45F5">
      <w:pPr>
        <w:tabs>
          <w:tab w:val="left" w:pos="1701"/>
          <w:tab w:val="left" w:pos="2835"/>
          <w:tab w:val="left" w:pos="3402"/>
        </w:tabs>
        <w:ind w:right="-283"/>
      </w:pPr>
      <w:r>
        <w:t>Best. nr.</w:t>
      </w:r>
      <w:r>
        <w:tab/>
      </w:r>
      <w:r>
        <w:tab/>
      </w:r>
      <w:r>
        <w:tab/>
        <w:t>574 402</w:t>
      </w:r>
    </w:p>
    <w:sectPr w:rsidR="00C75DC7" w:rsidRPr="003A0D0D">
      <w:footerReference w:type="default" r:id="rId8"/>
      <w:pgSz w:w="11906" w:h="16838"/>
      <w:pgMar w:top="1418" w:right="4961"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DC492" w14:textId="77777777" w:rsidR="00AF5D96" w:rsidRDefault="00AF5D96">
      <w:r>
        <w:separator/>
      </w:r>
    </w:p>
  </w:endnote>
  <w:endnote w:type="continuationSeparator" w:id="0">
    <w:p w14:paraId="01EE320E" w14:textId="77777777" w:rsidR="00AF5D96" w:rsidRDefault="00AF5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3B894" w14:textId="11982153" w:rsidR="00C0601D" w:rsidRPr="009B31A4" w:rsidRDefault="009E45F5" w:rsidP="00901074">
    <w:pPr>
      <w:pStyle w:val="Fuzeile"/>
      <w:rPr>
        <w:sz w:val="16"/>
      </w:rPr>
    </w:pPr>
    <w:r>
      <w:rPr>
        <w:sz w:val="16"/>
      </w:rPr>
      <w:t xml:space="preserve">Productspecificatietekst </w:t>
    </w:r>
    <w:r w:rsidR="00A94A78" w:rsidRPr="00A94A78">
      <w:rPr>
        <w:sz w:val="16"/>
      </w:rPr>
      <w:t>B.PRO</w:t>
    </w:r>
    <w:r>
      <w:rPr>
        <w:sz w:val="16"/>
      </w:rPr>
      <w:t xml:space="preserve"> COOK classic 4.1/ versie </w:t>
    </w:r>
    <w:r w:rsidR="003313E7">
      <w:rPr>
        <w:sz w:val="16"/>
      </w:rPr>
      <w:t>5</w:t>
    </w:r>
    <w:r>
      <w:rPr>
        <w:sz w:val="16"/>
      </w:rPr>
      <w:t xml:space="preserve">.0/ </w:t>
    </w:r>
    <w:r>
      <w:rPr>
        <w:sz w:val="16"/>
      </w:rPr>
      <w:br/>
    </w:r>
    <w:r w:rsidR="003313E7">
      <w:rPr>
        <w:sz w:val="16"/>
      </w:rPr>
      <w:t>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5A205" w14:textId="77777777" w:rsidR="00AF5D96" w:rsidRDefault="00AF5D96">
      <w:r>
        <w:separator/>
      </w:r>
    </w:p>
  </w:footnote>
  <w:footnote w:type="continuationSeparator" w:id="0">
    <w:p w14:paraId="51FB445B" w14:textId="77777777" w:rsidR="00AF5D96" w:rsidRDefault="00AF5D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4060A4"/>
    <w:multiLevelType w:val="hybridMultilevel"/>
    <w:tmpl w:val="8FB21874"/>
    <w:lvl w:ilvl="0" w:tplc="E92E3696">
      <w:start w:val="1"/>
      <w:numFmt w:val="bullet"/>
      <w:lvlText w:val=""/>
      <w:lvlJc w:val="left"/>
      <w:pPr>
        <w:ind w:left="360" w:hanging="360"/>
      </w:pPr>
      <w:rPr>
        <w:rFonts w:ascii="Symbol" w:hAnsi="Symbol" w:hint="default"/>
      </w:rPr>
    </w:lvl>
    <w:lvl w:ilvl="1" w:tplc="9C4CB3A4">
      <w:start w:val="1"/>
      <w:numFmt w:val="bullet"/>
      <w:lvlText w:val="o"/>
      <w:lvlJc w:val="left"/>
      <w:pPr>
        <w:ind w:left="1080" w:hanging="360"/>
      </w:pPr>
      <w:rPr>
        <w:rFonts w:ascii="Courier New" w:hAnsi="Courier New" w:cs="Courier New" w:hint="default"/>
      </w:rPr>
    </w:lvl>
    <w:lvl w:ilvl="2" w:tplc="3B5A3D44" w:tentative="1">
      <w:start w:val="1"/>
      <w:numFmt w:val="bullet"/>
      <w:lvlText w:val=""/>
      <w:lvlJc w:val="left"/>
      <w:pPr>
        <w:ind w:left="1800" w:hanging="360"/>
      </w:pPr>
      <w:rPr>
        <w:rFonts w:ascii="Wingdings" w:hAnsi="Wingdings" w:hint="default"/>
      </w:rPr>
    </w:lvl>
    <w:lvl w:ilvl="3" w:tplc="DCE27F1E" w:tentative="1">
      <w:start w:val="1"/>
      <w:numFmt w:val="bullet"/>
      <w:lvlText w:val=""/>
      <w:lvlJc w:val="left"/>
      <w:pPr>
        <w:ind w:left="2520" w:hanging="360"/>
      </w:pPr>
      <w:rPr>
        <w:rFonts w:ascii="Symbol" w:hAnsi="Symbol" w:hint="default"/>
      </w:rPr>
    </w:lvl>
    <w:lvl w:ilvl="4" w:tplc="051C8098" w:tentative="1">
      <w:start w:val="1"/>
      <w:numFmt w:val="bullet"/>
      <w:lvlText w:val="o"/>
      <w:lvlJc w:val="left"/>
      <w:pPr>
        <w:ind w:left="3240" w:hanging="360"/>
      </w:pPr>
      <w:rPr>
        <w:rFonts w:ascii="Courier New" w:hAnsi="Courier New" w:cs="Courier New" w:hint="default"/>
      </w:rPr>
    </w:lvl>
    <w:lvl w:ilvl="5" w:tplc="D29430F2" w:tentative="1">
      <w:start w:val="1"/>
      <w:numFmt w:val="bullet"/>
      <w:lvlText w:val=""/>
      <w:lvlJc w:val="left"/>
      <w:pPr>
        <w:ind w:left="3960" w:hanging="360"/>
      </w:pPr>
      <w:rPr>
        <w:rFonts w:ascii="Wingdings" w:hAnsi="Wingdings" w:hint="default"/>
      </w:rPr>
    </w:lvl>
    <w:lvl w:ilvl="6" w:tplc="21089604" w:tentative="1">
      <w:start w:val="1"/>
      <w:numFmt w:val="bullet"/>
      <w:lvlText w:val=""/>
      <w:lvlJc w:val="left"/>
      <w:pPr>
        <w:ind w:left="4680" w:hanging="360"/>
      </w:pPr>
      <w:rPr>
        <w:rFonts w:ascii="Symbol" w:hAnsi="Symbol" w:hint="default"/>
      </w:rPr>
    </w:lvl>
    <w:lvl w:ilvl="7" w:tplc="832A5E9A" w:tentative="1">
      <w:start w:val="1"/>
      <w:numFmt w:val="bullet"/>
      <w:lvlText w:val="o"/>
      <w:lvlJc w:val="left"/>
      <w:pPr>
        <w:ind w:left="5400" w:hanging="360"/>
      </w:pPr>
      <w:rPr>
        <w:rFonts w:ascii="Courier New" w:hAnsi="Courier New" w:cs="Courier New" w:hint="default"/>
      </w:rPr>
    </w:lvl>
    <w:lvl w:ilvl="8" w:tplc="A0349C2A"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CD3338F"/>
    <w:multiLevelType w:val="hybridMultilevel"/>
    <w:tmpl w:val="557E2900"/>
    <w:lvl w:ilvl="0" w:tplc="7D627632">
      <w:start w:val="1"/>
      <w:numFmt w:val="bullet"/>
      <w:lvlText w:val="-"/>
      <w:lvlJc w:val="left"/>
      <w:pPr>
        <w:tabs>
          <w:tab w:val="num" w:pos="720"/>
        </w:tabs>
        <w:ind w:left="720" w:hanging="360"/>
      </w:pPr>
      <w:rPr>
        <w:rFonts w:ascii="Arial" w:hAnsi="Arial" w:hint="default"/>
      </w:rPr>
    </w:lvl>
    <w:lvl w:ilvl="1" w:tplc="C2945A1E" w:tentative="1">
      <w:start w:val="1"/>
      <w:numFmt w:val="bullet"/>
      <w:lvlText w:val="o"/>
      <w:lvlJc w:val="left"/>
      <w:pPr>
        <w:tabs>
          <w:tab w:val="num" w:pos="1800"/>
        </w:tabs>
        <w:ind w:left="1800" w:hanging="360"/>
      </w:pPr>
      <w:rPr>
        <w:rFonts w:ascii="Courier New" w:hAnsi="Courier New" w:cs="Courier New" w:hint="default"/>
      </w:rPr>
    </w:lvl>
    <w:lvl w:ilvl="2" w:tplc="AB1868AE" w:tentative="1">
      <w:start w:val="1"/>
      <w:numFmt w:val="bullet"/>
      <w:lvlText w:val=""/>
      <w:lvlJc w:val="left"/>
      <w:pPr>
        <w:tabs>
          <w:tab w:val="num" w:pos="2520"/>
        </w:tabs>
        <w:ind w:left="2520" w:hanging="360"/>
      </w:pPr>
      <w:rPr>
        <w:rFonts w:ascii="Wingdings" w:hAnsi="Wingdings" w:hint="default"/>
      </w:rPr>
    </w:lvl>
    <w:lvl w:ilvl="3" w:tplc="33C09C9C" w:tentative="1">
      <w:start w:val="1"/>
      <w:numFmt w:val="bullet"/>
      <w:lvlText w:val=""/>
      <w:lvlJc w:val="left"/>
      <w:pPr>
        <w:tabs>
          <w:tab w:val="num" w:pos="3240"/>
        </w:tabs>
        <w:ind w:left="3240" w:hanging="360"/>
      </w:pPr>
      <w:rPr>
        <w:rFonts w:ascii="Symbol" w:hAnsi="Symbol" w:hint="default"/>
      </w:rPr>
    </w:lvl>
    <w:lvl w:ilvl="4" w:tplc="8D44CC56" w:tentative="1">
      <w:start w:val="1"/>
      <w:numFmt w:val="bullet"/>
      <w:lvlText w:val="o"/>
      <w:lvlJc w:val="left"/>
      <w:pPr>
        <w:tabs>
          <w:tab w:val="num" w:pos="3960"/>
        </w:tabs>
        <w:ind w:left="3960" w:hanging="360"/>
      </w:pPr>
      <w:rPr>
        <w:rFonts w:ascii="Courier New" w:hAnsi="Courier New" w:cs="Courier New" w:hint="default"/>
      </w:rPr>
    </w:lvl>
    <w:lvl w:ilvl="5" w:tplc="8B5025AA" w:tentative="1">
      <w:start w:val="1"/>
      <w:numFmt w:val="bullet"/>
      <w:lvlText w:val=""/>
      <w:lvlJc w:val="left"/>
      <w:pPr>
        <w:tabs>
          <w:tab w:val="num" w:pos="4680"/>
        </w:tabs>
        <w:ind w:left="4680" w:hanging="360"/>
      </w:pPr>
      <w:rPr>
        <w:rFonts w:ascii="Wingdings" w:hAnsi="Wingdings" w:hint="default"/>
      </w:rPr>
    </w:lvl>
    <w:lvl w:ilvl="6" w:tplc="5D3E8DE0" w:tentative="1">
      <w:start w:val="1"/>
      <w:numFmt w:val="bullet"/>
      <w:lvlText w:val=""/>
      <w:lvlJc w:val="left"/>
      <w:pPr>
        <w:tabs>
          <w:tab w:val="num" w:pos="5400"/>
        </w:tabs>
        <w:ind w:left="5400" w:hanging="360"/>
      </w:pPr>
      <w:rPr>
        <w:rFonts w:ascii="Symbol" w:hAnsi="Symbol" w:hint="default"/>
      </w:rPr>
    </w:lvl>
    <w:lvl w:ilvl="7" w:tplc="5F326BF8" w:tentative="1">
      <w:start w:val="1"/>
      <w:numFmt w:val="bullet"/>
      <w:lvlText w:val="o"/>
      <w:lvlJc w:val="left"/>
      <w:pPr>
        <w:tabs>
          <w:tab w:val="num" w:pos="6120"/>
        </w:tabs>
        <w:ind w:left="6120" w:hanging="360"/>
      </w:pPr>
      <w:rPr>
        <w:rFonts w:ascii="Courier New" w:hAnsi="Courier New" w:cs="Courier New" w:hint="default"/>
      </w:rPr>
    </w:lvl>
    <w:lvl w:ilvl="8" w:tplc="6C128784"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5840DB3"/>
    <w:multiLevelType w:val="hybridMultilevel"/>
    <w:tmpl w:val="58B21A78"/>
    <w:lvl w:ilvl="0" w:tplc="8384DB30">
      <w:start w:val="1"/>
      <w:numFmt w:val="bullet"/>
      <w:lvlText w:val=""/>
      <w:lvlJc w:val="left"/>
      <w:pPr>
        <w:ind w:left="360" w:hanging="360"/>
      </w:pPr>
      <w:rPr>
        <w:rFonts w:ascii="Symbol" w:hAnsi="Symbol" w:hint="default"/>
      </w:rPr>
    </w:lvl>
    <w:lvl w:ilvl="1" w:tplc="3D88D422" w:tentative="1">
      <w:start w:val="1"/>
      <w:numFmt w:val="bullet"/>
      <w:lvlText w:val="o"/>
      <w:lvlJc w:val="left"/>
      <w:pPr>
        <w:ind w:left="1080" w:hanging="360"/>
      </w:pPr>
      <w:rPr>
        <w:rFonts w:ascii="Courier New" w:hAnsi="Courier New" w:cs="Courier New" w:hint="default"/>
      </w:rPr>
    </w:lvl>
    <w:lvl w:ilvl="2" w:tplc="ACC8EE4E" w:tentative="1">
      <w:start w:val="1"/>
      <w:numFmt w:val="bullet"/>
      <w:lvlText w:val=""/>
      <w:lvlJc w:val="left"/>
      <w:pPr>
        <w:ind w:left="1800" w:hanging="360"/>
      </w:pPr>
      <w:rPr>
        <w:rFonts w:ascii="Wingdings" w:hAnsi="Wingdings" w:hint="default"/>
      </w:rPr>
    </w:lvl>
    <w:lvl w:ilvl="3" w:tplc="E37CAB32" w:tentative="1">
      <w:start w:val="1"/>
      <w:numFmt w:val="bullet"/>
      <w:lvlText w:val=""/>
      <w:lvlJc w:val="left"/>
      <w:pPr>
        <w:ind w:left="2520" w:hanging="360"/>
      </w:pPr>
      <w:rPr>
        <w:rFonts w:ascii="Symbol" w:hAnsi="Symbol" w:hint="default"/>
      </w:rPr>
    </w:lvl>
    <w:lvl w:ilvl="4" w:tplc="25546696" w:tentative="1">
      <w:start w:val="1"/>
      <w:numFmt w:val="bullet"/>
      <w:lvlText w:val="o"/>
      <w:lvlJc w:val="left"/>
      <w:pPr>
        <w:ind w:left="3240" w:hanging="360"/>
      </w:pPr>
      <w:rPr>
        <w:rFonts w:ascii="Courier New" w:hAnsi="Courier New" w:cs="Courier New" w:hint="default"/>
      </w:rPr>
    </w:lvl>
    <w:lvl w:ilvl="5" w:tplc="FEC0C25A" w:tentative="1">
      <w:start w:val="1"/>
      <w:numFmt w:val="bullet"/>
      <w:lvlText w:val=""/>
      <w:lvlJc w:val="left"/>
      <w:pPr>
        <w:ind w:left="3960" w:hanging="360"/>
      </w:pPr>
      <w:rPr>
        <w:rFonts w:ascii="Wingdings" w:hAnsi="Wingdings" w:hint="default"/>
      </w:rPr>
    </w:lvl>
    <w:lvl w:ilvl="6" w:tplc="A76EAE3C" w:tentative="1">
      <w:start w:val="1"/>
      <w:numFmt w:val="bullet"/>
      <w:lvlText w:val=""/>
      <w:lvlJc w:val="left"/>
      <w:pPr>
        <w:ind w:left="4680" w:hanging="360"/>
      </w:pPr>
      <w:rPr>
        <w:rFonts w:ascii="Symbol" w:hAnsi="Symbol" w:hint="default"/>
      </w:rPr>
    </w:lvl>
    <w:lvl w:ilvl="7" w:tplc="D090C0FA" w:tentative="1">
      <w:start w:val="1"/>
      <w:numFmt w:val="bullet"/>
      <w:lvlText w:val="o"/>
      <w:lvlJc w:val="left"/>
      <w:pPr>
        <w:ind w:left="5400" w:hanging="360"/>
      </w:pPr>
      <w:rPr>
        <w:rFonts w:ascii="Courier New" w:hAnsi="Courier New" w:cs="Courier New" w:hint="default"/>
      </w:rPr>
    </w:lvl>
    <w:lvl w:ilvl="8" w:tplc="CCE639D6" w:tentative="1">
      <w:start w:val="1"/>
      <w:numFmt w:val="bullet"/>
      <w:lvlText w:val=""/>
      <w:lvlJc w:val="left"/>
      <w:pPr>
        <w:ind w:left="6120" w:hanging="360"/>
      </w:pPr>
      <w:rPr>
        <w:rFonts w:ascii="Wingdings" w:hAnsi="Wingdings" w:hint="default"/>
      </w:rPr>
    </w:lvl>
  </w:abstractNum>
  <w:abstractNum w:abstractNumId="8"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B8F4736"/>
    <w:multiLevelType w:val="hybridMultilevel"/>
    <w:tmpl w:val="AE301D8C"/>
    <w:lvl w:ilvl="0" w:tplc="C68A188A">
      <w:start w:val="1"/>
      <w:numFmt w:val="bullet"/>
      <w:lvlText w:val="-"/>
      <w:lvlJc w:val="left"/>
      <w:pPr>
        <w:tabs>
          <w:tab w:val="num" w:pos="360"/>
        </w:tabs>
        <w:ind w:left="360" w:hanging="360"/>
      </w:pPr>
      <w:rPr>
        <w:rFonts w:ascii="Arial" w:hAnsi="Arial" w:hint="default"/>
      </w:rPr>
    </w:lvl>
    <w:lvl w:ilvl="1" w:tplc="B2088746">
      <w:start w:val="1"/>
      <w:numFmt w:val="bullet"/>
      <w:lvlText w:val="o"/>
      <w:lvlJc w:val="left"/>
      <w:pPr>
        <w:tabs>
          <w:tab w:val="num" w:pos="1440"/>
        </w:tabs>
        <w:ind w:left="1440" w:hanging="360"/>
      </w:pPr>
      <w:rPr>
        <w:rFonts w:ascii="Courier New" w:hAnsi="Courier New" w:cs="Courier New" w:hint="default"/>
      </w:rPr>
    </w:lvl>
    <w:lvl w:ilvl="2" w:tplc="1C289026" w:tentative="1">
      <w:start w:val="1"/>
      <w:numFmt w:val="bullet"/>
      <w:lvlText w:val=""/>
      <w:lvlJc w:val="left"/>
      <w:pPr>
        <w:tabs>
          <w:tab w:val="num" w:pos="2160"/>
        </w:tabs>
        <w:ind w:left="2160" w:hanging="360"/>
      </w:pPr>
      <w:rPr>
        <w:rFonts w:ascii="Wingdings" w:hAnsi="Wingdings" w:hint="default"/>
      </w:rPr>
    </w:lvl>
    <w:lvl w:ilvl="3" w:tplc="6ED68A74" w:tentative="1">
      <w:start w:val="1"/>
      <w:numFmt w:val="bullet"/>
      <w:lvlText w:val=""/>
      <w:lvlJc w:val="left"/>
      <w:pPr>
        <w:tabs>
          <w:tab w:val="num" w:pos="2880"/>
        </w:tabs>
        <w:ind w:left="2880" w:hanging="360"/>
      </w:pPr>
      <w:rPr>
        <w:rFonts w:ascii="Symbol" w:hAnsi="Symbol" w:hint="default"/>
      </w:rPr>
    </w:lvl>
    <w:lvl w:ilvl="4" w:tplc="ED5C76B6" w:tentative="1">
      <w:start w:val="1"/>
      <w:numFmt w:val="bullet"/>
      <w:lvlText w:val="o"/>
      <w:lvlJc w:val="left"/>
      <w:pPr>
        <w:tabs>
          <w:tab w:val="num" w:pos="3600"/>
        </w:tabs>
        <w:ind w:left="3600" w:hanging="360"/>
      </w:pPr>
      <w:rPr>
        <w:rFonts w:ascii="Courier New" w:hAnsi="Courier New" w:cs="Courier New" w:hint="default"/>
      </w:rPr>
    </w:lvl>
    <w:lvl w:ilvl="5" w:tplc="BE74086C" w:tentative="1">
      <w:start w:val="1"/>
      <w:numFmt w:val="bullet"/>
      <w:lvlText w:val=""/>
      <w:lvlJc w:val="left"/>
      <w:pPr>
        <w:tabs>
          <w:tab w:val="num" w:pos="4320"/>
        </w:tabs>
        <w:ind w:left="4320" w:hanging="360"/>
      </w:pPr>
      <w:rPr>
        <w:rFonts w:ascii="Wingdings" w:hAnsi="Wingdings" w:hint="default"/>
      </w:rPr>
    </w:lvl>
    <w:lvl w:ilvl="6" w:tplc="5D04B5EA" w:tentative="1">
      <w:start w:val="1"/>
      <w:numFmt w:val="bullet"/>
      <w:lvlText w:val=""/>
      <w:lvlJc w:val="left"/>
      <w:pPr>
        <w:tabs>
          <w:tab w:val="num" w:pos="5040"/>
        </w:tabs>
        <w:ind w:left="5040" w:hanging="360"/>
      </w:pPr>
      <w:rPr>
        <w:rFonts w:ascii="Symbol" w:hAnsi="Symbol" w:hint="default"/>
      </w:rPr>
    </w:lvl>
    <w:lvl w:ilvl="7" w:tplc="5EC667C2" w:tentative="1">
      <w:start w:val="1"/>
      <w:numFmt w:val="bullet"/>
      <w:lvlText w:val="o"/>
      <w:lvlJc w:val="left"/>
      <w:pPr>
        <w:tabs>
          <w:tab w:val="num" w:pos="5760"/>
        </w:tabs>
        <w:ind w:left="5760" w:hanging="360"/>
      </w:pPr>
      <w:rPr>
        <w:rFonts w:ascii="Courier New" w:hAnsi="Courier New" w:cs="Courier New" w:hint="default"/>
      </w:rPr>
    </w:lvl>
    <w:lvl w:ilvl="8" w:tplc="FFC6170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2E094457"/>
    <w:multiLevelType w:val="hybridMultilevel"/>
    <w:tmpl w:val="C9509EF0"/>
    <w:lvl w:ilvl="0" w:tplc="E9063056">
      <w:start w:val="1"/>
      <w:numFmt w:val="bullet"/>
      <w:lvlText w:val=""/>
      <w:lvlJc w:val="left"/>
      <w:pPr>
        <w:ind w:left="0" w:hanging="360"/>
      </w:pPr>
      <w:rPr>
        <w:rFonts w:ascii="Symbol" w:hAnsi="Symbol" w:hint="default"/>
      </w:rPr>
    </w:lvl>
    <w:lvl w:ilvl="1" w:tplc="AAB804D6" w:tentative="1">
      <w:start w:val="1"/>
      <w:numFmt w:val="bullet"/>
      <w:lvlText w:val="o"/>
      <w:lvlJc w:val="left"/>
      <w:pPr>
        <w:ind w:left="720" w:hanging="360"/>
      </w:pPr>
      <w:rPr>
        <w:rFonts w:ascii="Courier New" w:hAnsi="Courier New" w:cs="Courier New" w:hint="default"/>
      </w:rPr>
    </w:lvl>
    <w:lvl w:ilvl="2" w:tplc="EF2622D6" w:tentative="1">
      <w:start w:val="1"/>
      <w:numFmt w:val="bullet"/>
      <w:lvlText w:val=""/>
      <w:lvlJc w:val="left"/>
      <w:pPr>
        <w:ind w:left="1440" w:hanging="360"/>
      </w:pPr>
      <w:rPr>
        <w:rFonts w:ascii="Wingdings" w:hAnsi="Wingdings" w:hint="default"/>
      </w:rPr>
    </w:lvl>
    <w:lvl w:ilvl="3" w:tplc="D4C0610E" w:tentative="1">
      <w:start w:val="1"/>
      <w:numFmt w:val="bullet"/>
      <w:lvlText w:val=""/>
      <w:lvlJc w:val="left"/>
      <w:pPr>
        <w:ind w:left="2160" w:hanging="360"/>
      </w:pPr>
      <w:rPr>
        <w:rFonts w:ascii="Symbol" w:hAnsi="Symbol" w:hint="default"/>
      </w:rPr>
    </w:lvl>
    <w:lvl w:ilvl="4" w:tplc="DFDA6C3C" w:tentative="1">
      <w:start w:val="1"/>
      <w:numFmt w:val="bullet"/>
      <w:lvlText w:val="o"/>
      <w:lvlJc w:val="left"/>
      <w:pPr>
        <w:ind w:left="2880" w:hanging="360"/>
      </w:pPr>
      <w:rPr>
        <w:rFonts w:ascii="Courier New" w:hAnsi="Courier New" w:cs="Courier New" w:hint="default"/>
      </w:rPr>
    </w:lvl>
    <w:lvl w:ilvl="5" w:tplc="B2B692EA" w:tentative="1">
      <w:start w:val="1"/>
      <w:numFmt w:val="bullet"/>
      <w:lvlText w:val=""/>
      <w:lvlJc w:val="left"/>
      <w:pPr>
        <w:ind w:left="3600" w:hanging="360"/>
      </w:pPr>
      <w:rPr>
        <w:rFonts w:ascii="Wingdings" w:hAnsi="Wingdings" w:hint="default"/>
      </w:rPr>
    </w:lvl>
    <w:lvl w:ilvl="6" w:tplc="9A6CBC46" w:tentative="1">
      <w:start w:val="1"/>
      <w:numFmt w:val="bullet"/>
      <w:lvlText w:val=""/>
      <w:lvlJc w:val="left"/>
      <w:pPr>
        <w:ind w:left="4320" w:hanging="360"/>
      </w:pPr>
      <w:rPr>
        <w:rFonts w:ascii="Symbol" w:hAnsi="Symbol" w:hint="default"/>
      </w:rPr>
    </w:lvl>
    <w:lvl w:ilvl="7" w:tplc="40E6467A" w:tentative="1">
      <w:start w:val="1"/>
      <w:numFmt w:val="bullet"/>
      <w:lvlText w:val="o"/>
      <w:lvlJc w:val="left"/>
      <w:pPr>
        <w:ind w:left="5040" w:hanging="360"/>
      </w:pPr>
      <w:rPr>
        <w:rFonts w:ascii="Courier New" w:hAnsi="Courier New" w:cs="Courier New" w:hint="default"/>
      </w:rPr>
    </w:lvl>
    <w:lvl w:ilvl="8" w:tplc="49661B98" w:tentative="1">
      <w:start w:val="1"/>
      <w:numFmt w:val="bullet"/>
      <w:lvlText w:val=""/>
      <w:lvlJc w:val="left"/>
      <w:pPr>
        <w:ind w:left="5760" w:hanging="360"/>
      </w:pPr>
      <w:rPr>
        <w:rFonts w:ascii="Wingdings" w:hAnsi="Wingdings" w:hint="default"/>
      </w:rPr>
    </w:lvl>
  </w:abstractNum>
  <w:abstractNum w:abstractNumId="15"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484C4AB9"/>
    <w:multiLevelType w:val="hybridMultilevel"/>
    <w:tmpl w:val="C5943F52"/>
    <w:lvl w:ilvl="0" w:tplc="C2DC1290">
      <w:start w:val="1"/>
      <w:numFmt w:val="bullet"/>
      <w:lvlText w:val=""/>
      <w:lvlJc w:val="left"/>
      <w:pPr>
        <w:tabs>
          <w:tab w:val="num" w:pos="360"/>
        </w:tabs>
        <w:ind w:left="360" w:hanging="360"/>
      </w:pPr>
      <w:rPr>
        <w:rFonts w:ascii="Wingdings" w:hAnsi="Wingdings" w:hint="default"/>
      </w:rPr>
    </w:lvl>
    <w:lvl w:ilvl="1" w:tplc="6FD82898" w:tentative="1">
      <w:start w:val="1"/>
      <w:numFmt w:val="bullet"/>
      <w:lvlText w:val="o"/>
      <w:lvlJc w:val="left"/>
      <w:pPr>
        <w:tabs>
          <w:tab w:val="num" w:pos="1080"/>
        </w:tabs>
        <w:ind w:left="1080" w:hanging="360"/>
      </w:pPr>
      <w:rPr>
        <w:rFonts w:ascii="Courier New" w:hAnsi="Courier New" w:cs="Courier New" w:hint="default"/>
      </w:rPr>
    </w:lvl>
    <w:lvl w:ilvl="2" w:tplc="D64A7132" w:tentative="1">
      <w:start w:val="1"/>
      <w:numFmt w:val="bullet"/>
      <w:lvlText w:val=""/>
      <w:lvlJc w:val="left"/>
      <w:pPr>
        <w:tabs>
          <w:tab w:val="num" w:pos="1800"/>
        </w:tabs>
        <w:ind w:left="1800" w:hanging="360"/>
      </w:pPr>
      <w:rPr>
        <w:rFonts w:ascii="Wingdings" w:hAnsi="Wingdings" w:hint="default"/>
      </w:rPr>
    </w:lvl>
    <w:lvl w:ilvl="3" w:tplc="F8BAC0DC" w:tentative="1">
      <w:start w:val="1"/>
      <w:numFmt w:val="bullet"/>
      <w:lvlText w:val=""/>
      <w:lvlJc w:val="left"/>
      <w:pPr>
        <w:tabs>
          <w:tab w:val="num" w:pos="2520"/>
        </w:tabs>
        <w:ind w:left="2520" w:hanging="360"/>
      </w:pPr>
      <w:rPr>
        <w:rFonts w:ascii="Symbol" w:hAnsi="Symbol" w:hint="default"/>
      </w:rPr>
    </w:lvl>
    <w:lvl w:ilvl="4" w:tplc="7148495A" w:tentative="1">
      <w:start w:val="1"/>
      <w:numFmt w:val="bullet"/>
      <w:lvlText w:val="o"/>
      <w:lvlJc w:val="left"/>
      <w:pPr>
        <w:tabs>
          <w:tab w:val="num" w:pos="3240"/>
        </w:tabs>
        <w:ind w:left="3240" w:hanging="360"/>
      </w:pPr>
      <w:rPr>
        <w:rFonts w:ascii="Courier New" w:hAnsi="Courier New" w:cs="Courier New" w:hint="default"/>
      </w:rPr>
    </w:lvl>
    <w:lvl w:ilvl="5" w:tplc="76389D16" w:tentative="1">
      <w:start w:val="1"/>
      <w:numFmt w:val="bullet"/>
      <w:lvlText w:val=""/>
      <w:lvlJc w:val="left"/>
      <w:pPr>
        <w:tabs>
          <w:tab w:val="num" w:pos="3960"/>
        </w:tabs>
        <w:ind w:left="3960" w:hanging="360"/>
      </w:pPr>
      <w:rPr>
        <w:rFonts w:ascii="Wingdings" w:hAnsi="Wingdings" w:hint="default"/>
      </w:rPr>
    </w:lvl>
    <w:lvl w:ilvl="6" w:tplc="CB38D646" w:tentative="1">
      <w:start w:val="1"/>
      <w:numFmt w:val="bullet"/>
      <w:lvlText w:val=""/>
      <w:lvlJc w:val="left"/>
      <w:pPr>
        <w:tabs>
          <w:tab w:val="num" w:pos="4680"/>
        </w:tabs>
        <w:ind w:left="4680" w:hanging="360"/>
      </w:pPr>
      <w:rPr>
        <w:rFonts w:ascii="Symbol" w:hAnsi="Symbol" w:hint="default"/>
      </w:rPr>
    </w:lvl>
    <w:lvl w:ilvl="7" w:tplc="D7F45354" w:tentative="1">
      <w:start w:val="1"/>
      <w:numFmt w:val="bullet"/>
      <w:lvlText w:val="o"/>
      <w:lvlJc w:val="left"/>
      <w:pPr>
        <w:tabs>
          <w:tab w:val="num" w:pos="5400"/>
        </w:tabs>
        <w:ind w:left="5400" w:hanging="360"/>
      </w:pPr>
      <w:rPr>
        <w:rFonts w:ascii="Courier New" w:hAnsi="Courier New" w:cs="Courier New" w:hint="default"/>
      </w:rPr>
    </w:lvl>
    <w:lvl w:ilvl="8" w:tplc="1AB26708"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8774E17"/>
    <w:multiLevelType w:val="hybridMultilevel"/>
    <w:tmpl w:val="2F124324"/>
    <w:lvl w:ilvl="0" w:tplc="06F07AB2">
      <w:start w:val="1"/>
      <w:numFmt w:val="bullet"/>
      <w:lvlText w:val=""/>
      <w:lvlJc w:val="left"/>
      <w:pPr>
        <w:ind w:left="360" w:hanging="360"/>
      </w:pPr>
      <w:rPr>
        <w:rFonts w:ascii="Symbol" w:hAnsi="Symbol" w:hint="default"/>
      </w:rPr>
    </w:lvl>
    <w:lvl w:ilvl="1" w:tplc="6B4A7978">
      <w:start w:val="1"/>
      <w:numFmt w:val="bullet"/>
      <w:lvlText w:val="o"/>
      <w:lvlJc w:val="left"/>
      <w:pPr>
        <w:ind w:left="1080" w:hanging="360"/>
      </w:pPr>
      <w:rPr>
        <w:rFonts w:ascii="Courier New" w:hAnsi="Courier New" w:cs="Courier New" w:hint="default"/>
      </w:rPr>
    </w:lvl>
    <w:lvl w:ilvl="2" w:tplc="91FA8C02" w:tentative="1">
      <w:start w:val="1"/>
      <w:numFmt w:val="bullet"/>
      <w:lvlText w:val=""/>
      <w:lvlJc w:val="left"/>
      <w:pPr>
        <w:ind w:left="1800" w:hanging="360"/>
      </w:pPr>
      <w:rPr>
        <w:rFonts w:ascii="Wingdings" w:hAnsi="Wingdings" w:hint="default"/>
      </w:rPr>
    </w:lvl>
    <w:lvl w:ilvl="3" w:tplc="B4A0DD3C" w:tentative="1">
      <w:start w:val="1"/>
      <w:numFmt w:val="bullet"/>
      <w:lvlText w:val=""/>
      <w:lvlJc w:val="left"/>
      <w:pPr>
        <w:ind w:left="2520" w:hanging="360"/>
      </w:pPr>
      <w:rPr>
        <w:rFonts w:ascii="Symbol" w:hAnsi="Symbol" w:hint="default"/>
      </w:rPr>
    </w:lvl>
    <w:lvl w:ilvl="4" w:tplc="0A0CC21A" w:tentative="1">
      <w:start w:val="1"/>
      <w:numFmt w:val="bullet"/>
      <w:lvlText w:val="o"/>
      <w:lvlJc w:val="left"/>
      <w:pPr>
        <w:ind w:left="3240" w:hanging="360"/>
      </w:pPr>
      <w:rPr>
        <w:rFonts w:ascii="Courier New" w:hAnsi="Courier New" w:cs="Courier New" w:hint="default"/>
      </w:rPr>
    </w:lvl>
    <w:lvl w:ilvl="5" w:tplc="D9BCB62E" w:tentative="1">
      <w:start w:val="1"/>
      <w:numFmt w:val="bullet"/>
      <w:lvlText w:val=""/>
      <w:lvlJc w:val="left"/>
      <w:pPr>
        <w:ind w:left="3960" w:hanging="360"/>
      </w:pPr>
      <w:rPr>
        <w:rFonts w:ascii="Wingdings" w:hAnsi="Wingdings" w:hint="default"/>
      </w:rPr>
    </w:lvl>
    <w:lvl w:ilvl="6" w:tplc="7DC0CD34" w:tentative="1">
      <w:start w:val="1"/>
      <w:numFmt w:val="bullet"/>
      <w:lvlText w:val=""/>
      <w:lvlJc w:val="left"/>
      <w:pPr>
        <w:ind w:left="4680" w:hanging="360"/>
      </w:pPr>
      <w:rPr>
        <w:rFonts w:ascii="Symbol" w:hAnsi="Symbol" w:hint="default"/>
      </w:rPr>
    </w:lvl>
    <w:lvl w:ilvl="7" w:tplc="E03A9924" w:tentative="1">
      <w:start w:val="1"/>
      <w:numFmt w:val="bullet"/>
      <w:lvlText w:val="o"/>
      <w:lvlJc w:val="left"/>
      <w:pPr>
        <w:ind w:left="5400" w:hanging="360"/>
      </w:pPr>
      <w:rPr>
        <w:rFonts w:ascii="Courier New" w:hAnsi="Courier New" w:cs="Courier New" w:hint="default"/>
      </w:rPr>
    </w:lvl>
    <w:lvl w:ilvl="8" w:tplc="9B22D25A" w:tentative="1">
      <w:start w:val="1"/>
      <w:numFmt w:val="bullet"/>
      <w:lvlText w:val=""/>
      <w:lvlJc w:val="left"/>
      <w:pPr>
        <w:ind w:left="6120" w:hanging="360"/>
      </w:pPr>
      <w:rPr>
        <w:rFonts w:ascii="Wingdings" w:hAnsi="Wingdings" w:hint="default"/>
      </w:rPr>
    </w:lvl>
  </w:abstractNum>
  <w:abstractNum w:abstractNumId="20"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B680BEE"/>
    <w:multiLevelType w:val="hybridMultilevel"/>
    <w:tmpl w:val="A4165310"/>
    <w:lvl w:ilvl="0" w:tplc="B8865EC6">
      <w:start w:val="1"/>
      <w:numFmt w:val="bullet"/>
      <w:lvlText w:val="-"/>
      <w:lvlJc w:val="left"/>
      <w:pPr>
        <w:tabs>
          <w:tab w:val="num" w:pos="786"/>
        </w:tabs>
        <w:ind w:left="786" w:hanging="360"/>
      </w:pPr>
      <w:rPr>
        <w:rFonts w:ascii="Arial" w:hAnsi="Arial" w:hint="default"/>
      </w:rPr>
    </w:lvl>
    <w:lvl w:ilvl="1" w:tplc="4918AF92" w:tentative="1">
      <w:start w:val="1"/>
      <w:numFmt w:val="bullet"/>
      <w:lvlText w:val="o"/>
      <w:lvlJc w:val="left"/>
      <w:pPr>
        <w:tabs>
          <w:tab w:val="num" w:pos="1866"/>
        </w:tabs>
        <w:ind w:left="1866" w:hanging="360"/>
      </w:pPr>
      <w:rPr>
        <w:rFonts w:ascii="Courier New" w:hAnsi="Courier New" w:cs="Courier New" w:hint="default"/>
      </w:rPr>
    </w:lvl>
    <w:lvl w:ilvl="2" w:tplc="FD5C540E" w:tentative="1">
      <w:start w:val="1"/>
      <w:numFmt w:val="bullet"/>
      <w:lvlText w:val=""/>
      <w:lvlJc w:val="left"/>
      <w:pPr>
        <w:tabs>
          <w:tab w:val="num" w:pos="2586"/>
        </w:tabs>
        <w:ind w:left="2586" w:hanging="360"/>
      </w:pPr>
      <w:rPr>
        <w:rFonts w:ascii="Wingdings" w:hAnsi="Wingdings" w:hint="default"/>
      </w:rPr>
    </w:lvl>
    <w:lvl w:ilvl="3" w:tplc="345E4960" w:tentative="1">
      <w:start w:val="1"/>
      <w:numFmt w:val="bullet"/>
      <w:lvlText w:val=""/>
      <w:lvlJc w:val="left"/>
      <w:pPr>
        <w:tabs>
          <w:tab w:val="num" w:pos="3306"/>
        </w:tabs>
        <w:ind w:left="3306" w:hanging="360"/>
      </w:pPr>
      <w:rPr>
        <w:rFonts w:ascii="Symbol" w:hAnsi="Symbol" w:hint="default"/>
      </w:rPr>
    </w:lvl>
    <w:lvl w:ilvl="4" w:tplc="3C0ABC14" w:tentative="1">
      <w:start w:val="1"/>
      <w:numFmt w:val="bullet"/>
      <w:lvlText w:val="o"/>
      <w:lvlJc w:val="left"/>
      <w:pPr>
        <w:tabs>
          <w:tab w:val="num" w:pos="4026"/>
        </w:tabs>
        <w:ind w:left="4026" w:hanging="360"/>
      </w:pPr>
      <w:rPr>
        <w:rFonts w:ascii="Courier New" w:hAnsi="Courier New" w:cs="Courier New" w:hint="default"/>
      </w:rPr>
    </w:lvl>
    <w:lvl w:ilvl="5" w:tplc="EE528044" w:tentative="1">
      <w:start w:val="1"/>
      <w:numFmt w:val="bullet"/>
      <w:lvlText w:val=""/>
      <w:lvlJc w:val="left"/>
      <w:pPr>
        <w:tabs>
          <w:tab w:val="num" w:pos="4746"/>
        </w:tabs>
        <w:ind w:left="4746" w:hanging="360"/>
      </w:pPr>
      <w:rPr>
        <w:rFonts w:ascii="Wingdings" w:hAnsi="Wingdings" w:hint="default"/>
      </w:rPr>
    </w:lvl>
    <w:lvl w:ilvl="6" w:tplc="482E79F6" w:tentative="1">
      <w:start w:val="1"/>
      <w:numFmt w:val="bullet"/>
      <w:lvlText w:val=""/>
      <w:lvlJc w:val="left"/>
      <w:pPr>
        <w:tabs>
          <w:tab w:val="num" w:pos="5466"/>
        </w:tabs>
        <w:ind w:left="5466" w:hanging="360"/>
      </w:pPr>
      <w:rPr>
        <w:rFonts w:ascii="Symbol" w:hAnsi="Symbol" w:hint="default"/>
      </w:rPr>
    </w:lvl>
    <w:lvl w:ilvl="7" w:tplc="33F0D780" w:tentative="1">
      <w:start w:val="1"/>
      <w:numFmt w:val="bullet"/>
      <w:lvlText w:val="o"/>
      <w:lvlJc w:val="left"/>
      <w:pPr>
        <w:tabs>
          <w:tab w:val="num" w:pos="6186"/>
        </w:tabs>
        <w:ind w:left="6186" w:hanging="360"/>
      </w:pPr>
      <w:rPr>
        <w:rFonts w:ascii="Courier New" w:hAnsi="Courier New" w:cs="Courier New" w:hint="default"/>
      </w:rPr>
    </w:lvl>
    <w:lvl w:ilvl="8" w:tplc="D6806D2C" w:tentative="1">
      <w:start w:val="1"/>
      <w:numFmt w:val="bullet"/>
      <w:lvlText w:val=""/>
      <w:lvlJc w:val="left"/>
      <w:pPr>
        <w:tabs>
          <w:tab w:val="num" w:pos="6906"/>
        </w:tabs>
        <w:ind w:left="6906" w:hanging="360"/>
      </w:pPr>
      <w:rPr>
        <w:rFonts w:ascii="Wingdings" w:hAnsi="Wingdings" w:hint="default"/>
      </w:rPr>
    </w:lvl>
  </w:abstractNum>
  <w:abstractNum w:abstractNumId="22" w15:restartNumberingAfterBreak="0">
    <w:nsid w:val="4F7B7560"/>
    <w:multiLevelType w:val="singleLevel"/>
    <w:tmpl w:val="04070001"/>
    <w:lvl w:ilvl="0">
      <w:start w:val="1"/>
      <w:numFmt w:val="bullet"/>
      <w:lvlText w:val=""/>
      <w:lvlJc w:val="left"/>
      <w:pPr>
        <w:ind w:left="720" w:hanging="360"/>
      </w:pPr>
      <w:rPr>
        <w:rFonts w:ascii="Symbol" w:hAnsi="Symbol" w:hint="default"/>
      </w:rPr>
    </w:lvl>
  </w:abstractNum>
  <w:abstractNum w:abstractNumId="23"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99704070">
    <w:abstractNumId w:val="15"/>
  </w:num>
  <w:num w:numId="2" w16cid:durableId="1552034061">
    <w:abstractNumId w:val="16"/>
  </w:num>
  <w:num w:numId="3" w16cid:durableId="586231340">
    <w:abstractNumId w:val="6"/>
  </w:num>
  <w:num w:numId="4" w16cid:durableId="1298877625">
    <w:abstractNumId w:val="8"/>
  </w:num>
  <w:num w:numId="5" w16cid:durableId="1528711227">
    <w:abstractNumId w:val="27"/>
  </w:num>
  <w:num w:numId="6" w16cid:durableId="388653853">
    <w:abstractNumId w:val="0"/>
  </w:num>
  <w:num w:numId="7" w16cid:durableId="820846210">
    <w:abstractNumId w:val="2"/>
  </w:num>
  <w:num w:numId="8" w16cid:durableId="18286035">
    <w:abstractNumId w:val="25"/>
  </w:num>
  <w:num w:numId="9" w16cid:durableId="933634335">
    <w:abstractNumId w:val="9"/>
  </w:num>
  <w:num w:numId="10" w16cid:durableId="444815652">
    <w:abstractNumId w:val="11"/>
  </w:num>
  <w:num w:numId="11" w16cid:durableId="2083485291">
    <w:abstractNumId w:val="26"/>
  </w:num>
  <w:num w:numId="12" w16cid:durableId="2087023810">
    <w:abstractNumId w:val="28"/>
  </w:num>
  <w:num w:numId="13" w16cid:durableId="501625651">
    <w:abstractNumId w:val="1"/>
  </w:num>
  <w:num w:numId="14" w16cid:durableId="1791705547">
    <w:abstractNumId w:val="24"/>
  </w:num>
  <w:num w:numId="15" w16cid:durableId="854880933">
    <w:abstractNumId w:val="4"/>
  </w:num>
  <w:num w:numId="16" w16cid:durableId="1309894420">
    <w:abstractNumId w:val="20"/>
  </w:num>
  <w:num w:numId="17" w16cid:durableId="1554997688">
    <w:abstractNumId w:val="17"/>
  </w:num>
  <w:num w:numId="18" w16cid:durableId="1495801589">
    <w:abstractNumId w:val="22"/>
  </w:num>
  <w:num w:numId="19" w16cid:durableId="468405487">
    <w:abstractNumId w:val="13"/>
  </w:num>
  <w:num w:numId="20" w16cid:durableId="1504666790">
    <w:abstractNumId w:val="10"/>
  </w:num>
  <w:num w:numId="21" w16cid:durableId="11231192">
    <w:abstractNumId w:val="23"/>
  </w:num>
  <w:num w:numId="22" w16cid:durableId="1522360520">
    <w:abstractNumId w:val="12"/>
  </w:num>
  <w:num w:numId="23" w16cid:durableId="1770661547">
    <w:abstractNumId w:val="5"/>
  </w:num>
  <w:num w:numId="24" w16cid:durableId="10575624">
    <w:abstractNumId w:val="21"/>
  </w:num>
  <w:num w:numId="25" w16cid:durableId="1441531744">
    <w:abstractNumId w:val="3"/>
  </w:num>
  <w:num w:numId="26" w16cid:durableId="1613198564">
    <w:abstractNumId w:val="14"/>
  </w:num>
  <w:num w:numId="27" w16cid:durableId="218901329">
    <w:abstractNumId w:val="19"/>
  </w:num>
  <w:num w:numId="28" w16cid:durableId="159733088">
    <w:abstractNumId w:val="7"/>
  </w:num>
  <w:num w:numId="29" w16cid:durableId="145686810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525DC"/>
    <w:rsid w:val="000005B7"/>
    <w:rsid w:val="0000366F"/>
    <w:rsid w:val="0001214A"/>
    <w:rsid w:val="0004212C"/>
    <w:rsid w:val="00050A5D"/>
    <w:rsid w:val="00074774"/>
    <w:rsid w:val="000C074B"/>
    <w:rsid w:val="000D4BFE"/>
    <w:rsid w:val="000E294E"/>
    <w:rsid w:val="000E7F41"/>
    <w:rsid w:val="000F38CA"/>
    <w:rsid w:val="000F6450"/>
    <w:rsid w:val="00101F29"/>
    <w:rsid w:val="00126920"/>
    <w:rsid w:val="00135B9F"/>
    <w:rsid w:val="001A2204"/>
    <w:rsid w:val="001A436F"/>
    <w:rsid w:val="001B1359"/>
    <w:rsid w:val="001C4A88"/>
    <w:rsid w:val="001D38B8"/>
    <w:rsid w:val="001E714B"/>
    <w:rsid w:val="001F041A"/>
    <w:rsid w:val="00204457"/>
    <w:rsid w:val="00205BDC"/>
    <w:rsid w:val="00205C62"/>
    <w:rsid w:val="002125DA"/>
    <w:rsid w:val="00213933"/>
    <w:rsid w:val="00225479"/>
    <w:rsid w:val="00233237"/>
    <w:rsid w:val="00233671"/>
    <w:rsid w:val="00260780"/>
    <w:rsid w:val="00265511"/>
    <w:rsid w:val="00292696"/>
    <w:rsid w:val="00293983"/>
    <w:rsid w:val="00294989"/>
    <w:rsid w:val="002A4FB0"/>
    <w:rsid w:val="002A5DF1"/>
    <w:rsid w:val="002B5B30"/>
    <w:rsid w:val="002B7118"/>
    <w:rsid w:val="002C1D4A"/>
    <w:rsid w:val="002C4EFD"/>
    <w:rsid w:val="002C5CC8"/>
    <w:rsid w:val="002D5115"/>
    <w:rsid w:val="002D79BE"/>
    <w:rsid w:val="002E37A5"/>
    <w:rsid w:val="002E4260"/>
    <w:rsid w:val="002E77B3"/>
    <w:rsid w:val="002E7CA6"/>
    <w:rsid w:val="002F67A8"/>
    <w:rsid w:val="00315E98"/>
    <w:rsid w:val="00330035"/>
    <w:rsid w:val="003313E7"/>
    <w:rsid w:val="003342C6"/>
    <w:rsid w:val="00337109"/>
    <w:rsid w:val="003463D5"/>
    <w:rsid w:val="0034687F"/>
    <w:rsid w:val="00363175"/>
    <w:rsid w:val="00365BC6"/>
    <w:rsid w:val="003677E8"/>
    <w:rsid w:val="003841AC"/>
    <w:rsid w:val="00390D96"/>
    <w:rsid w:val="003A0D0D"/>
    <w:rsid w:val="003B0119"/>
    <w:rsid w:val="003B230B"/>
    <w:rsid w:val="003B4EAB"/>
    <w:rsid w:val="003E015A"/>
    <w:rsid w:val="003E0E98"/>
    <w:rsid w:val="003E547C"/>
    <w:rsid w:val="003F7816"/>
    <w:rsid w:val="0040296C"/>
    <w:rsid w:val="00403128"/>
    <w:rsid w:val="004115FE"/>
    <w:rsid w:val="004154F6"/>
    <w:rsid w:val="00415882"/>
    <w:rsid w:val="00433BFE"/>
    <w:rsid w:val="00435606"/>
    <w:rsid w:val="00437BFA"/>
    <w:rsid w:val="00456607"/>
    <w:rsid w:val="0047229A"/>
    <w:rsid w:val="00485D13"/>
    <w:rsid w:val="004B4257"/>
    <w:rsid w:val="004B5F11"/>
    <w:rsid w:val="004C30A7"/>
    <w:rsid w:val="004C523C"/>
    <w:rsid w:val="004D1DF4"/>
    <w:rsid w:val="00504B47"/>
    <w:rsid w:val="0051034B"/>
    <w:rsid w:val="005240F5"/>
    <w:rsid w:val="00562E7E"/>
    <w:rsid w:val="00566F56"/>
    <w:rsid w:val="005730A2"/>
    <w:rsid w:val="0057665C"/>
    <w:rsid w:val="00591852"/>
    <w:rsid w:val="005A1294"/>
    <w:rsid w:val="005A19A7"/>
    <w:rsid w:val="005A3559"/>
    <w:rsid w:val="005A3EF6"/>
    <w:rsid w:val="005B30BE"/>
    <w:rsid w:val="005C38CD"/>
    <w:rsid w:val="005F235E"/>
    <w:rsid w:val="005F5903"/>
    <w:rsid w:val="00600E33"/>
    <w:rsid w:val="00601290"/>
    <w:rsid w:val="00615AD0"/>
    <w:rsid w:val="00633958"/>
    <w:rsid w:val="00637F72"/>
    <w:rsid w:val="00640559"/>
    <w:rsid w:val="00647899"/>
    <w:rsid w:val="0066189A"/>
    <w:rsid w:val="006630DE"/>
    <w:rsid w:val="006637BF"/>
    <w:rsid w:val="00690D71"/>
    <w:rsid w:val="006929E0"/>
    <w:rsid w:val="006962C6"/>
    <w:rsid w:val="006A0393"/>
    <w:rsid w:val="006A4400"/>
    <w:rsid w:val="006D302C"/>
    <w:rsid w:val="006E16F5"/>
    <w:rsid w:val="006F68D5"/>
    <w:rsid w:val="0070374F"/>
    <w:rsid w:val="007138AE"/>
    <w:rsid w:val="0071599D"/>
    <w:rsid w:val="00721F99"/>
    <w:rsid w:val="00727E09"/>
    <w:rsid w:val="00727F6C"/>
    <w:rsid w:val="007300E9"/>
    <w:rsid w:val="0074411D"/>
    <w:rsid w:val="0075405B"/>
    <w:rsid w:val="00782511"/>
    <w:rsid w:val="00783383"/>
    <w:rsid w:val="00784BC9"/>
    <w:rsid w:val="007861F0"/>
    <w:rsid w:val="00790544"/>
    <w:rsid w:val="00790EE1"/>
    <w:rsid w:val="00793394"/>
    <w:rsid w:val="00795B2C"/>
    <w:rsid w:val="007D1FC5"/>
    <w:rsid w:val="007D25D5"/>
    <w:rsid w:val="007E2B11"/>
    <w:rsid w:val="007F0952"/>
    <w:rsid w:val="007F1F72"/>
    <w:rsid w:val="007F3E1D"/>
    <w:rsid w:val="007F67E7"/>
    <w:rsid w:val="007F7215"/>
    <w:rsid w:val="007F7D1D"/>
    <w:rsid w:val="0080155F"/>
    <w:rsid w:val="00820C48"/>
    <w:rsid w:val="00825C88"/>
    <w:rsid w:val="00837C1E"/>
    <w:rsid w:val="00840B39"/>
    <w:rsid w:val="00842454"/>
    <w:rsid w:val="008548D1"/>
    <w:rsid w:val="00854BF4"/>
    <w:rsid w:val="00880F89"/>
    <w:rsid w:val="008A54C9"/>
    <w:rsid w:val="008B12B4"/>
    <w:rsid w:val="008B1510"/>
    <w:rsid w:val="008C0349"/>
    <w:rsid w:val="008C20A3"/>
    <w:rsid w:val="008D1798"/>
    <w:rsid w:val="008E0572"/>
    <w:rsid w:val="008E2B36"/>
    <w:rsid w:val="008F3272"/>
    <w:rsid w:val="008F6C00"/>
    <w:rsid w:val="00901074"/>
    <w:rsid w:val="009265C4"/>
    <w:rsid w:val="00926922"/>
    <w:rsid w:val="0093034C"/>
    <w:rsid w:val="00947816"/>
    <w:rsid w:val="00951321"/>
    <w:rsid w:val="00954631"/>
    <w:rsid w:val="00960229"/>
    <w:rsid w:val="00975671"/>
    <w:rsid w:val="00982A5E"/>
    <w:rsid w:val="009959C1"/>
    <w:rsid w:val="009B1D62"/>
    <w:rsid w:val="009B31A4"/>
    <w:rsid w:val="009E1112"/>
    <w:rsid w:val="009E18AC"/>
    <w:rsid w:val="009E45F5"/>
    <w:rsid w:val="009F1760"/>
    <w:rsid w:val="009F4410"/>
    <w:rsid w:val="00A05F4E"/>
    <w:rsid w:val="00A17BA3"/>
    <w:rsid w:val="00A209C2"/>
    <w:rsid w:val="00A231FC"/>
    <w:rsid w:val="00A24FF7"/>
    <w:rsid w:val="00A32D10"/>
    <w:rsid w:val="00A37C30"/>
    <w:rsid w:val="00A539C6"/>
    <w:rsid w:val="00A55EA7"/>
    <w:rsid w:val="00A61A59"/>
    <w:rsid w:val="00A652BF"/>
    <w:rsid w:val="00A77B67"/>
    <w:rsid w:val="00A80403"/>
    <w:rsid w:val="00A91988"/>
    <w:rsid w:val="00A94A78"/>
    <w:rsid w:val="00AA42CA"/>
    <w:rsid w:val="00AB228F"/>
    <w:rsid w:val="00AB4B41"/>
    <w:rsid w:val="00AB68DA"/>
    <w:rsid w:val="00AC4BD3"/>
    <w:rsid w:val="00AC6C13"/>
    <w:rsid w:val="00AE53FF"/>
    <w:rsid w:val="00AE6BC9"/>
    <w:rsid w:val="00AF12B7"/>
    <w:rsid w:val="00AF5D96"/>
    <w:rsid w:val="00B263A6"/>
    <w:rsid w:val="00B31B23"/>
    <w:rsid w:val="00B55219"/>
    <w:rsid w:val="00B87451"/>
    <w:rsid w:val="00B87BA9"/>
    <w:rsid w:val="00B92D03"/>
    <w:rsid w:val="00B941E1"/>
    <w:rsid w:val="00B9735C"/>
    <w:rsid w:val="00BC0588"/>
    <w:rsid w:val="00BC5F33"/>
    <w:rsid w:val="00BF0CCF"/>
    <w:rsid w:val="00C0601D"/>
    <w:rsid w:val="00C07E02"/>
    <w:rsid w:val="00C11C0C"/>
    <w:rsid w:val="00C17F6D"/>
    <w:rsid w:val="00C24EFD"/>
    <w:rsid w:val="00C3121F"/>
    <w:rsid w:val="00C433B5"/>
    <w:rsid w:val="00C43CB2"/>
    <w:rsid w:val="00C57702"/>
    <w:rsid w:val="00C6161A"/>
    <w:rsid w:val="00C720EC"/>
    <w:rsid w:val="00C75DC7"/>
    <w:rsid w:val="00C924DD"/>
    <w:rsid w:val="00CB0ED1"/>
    <w:rsid w:val="00CB255F"/>
    <w:rsid w:val="00CC6B61"/>
    <w:rsid w:val="00CF2218"/>
    <w:rsid w:val="00CF56AF"/>
    <w:rsid w:val="00D1008B"/>
    <w:rsid w:val="00D12ABC"/>
    <w:rsid w:val="00D20AE2"/>
    <w:rsid w:val="00D3355A"/>
    <w:rsid w:val="00D352E4"/>
    <w:rsid w:val="00D414DF"/>
    <w:rsid w:val="00D44B51"/>
    <w:rsid w:val="00D47317"/>
    <w:rsid w:val="00D525DC"/>
    <w:rsid w:val="00D64EAF"/>
    <w:rsid w:val="00D7414C"/>
    <w:rsid w:val="00D82875"/>
    <w:rsid w:val="00D92668"/>
    <w:rsid w:val="00D937B5"/>
    <w:rsid w:val="00D966C2"/>
    <w:rsid w:val="00DA0815"/>
    <w:rsid w:val="00DA6E8A"/>
    <w:rsid w:val="00DA71CD"/>
    <w:rsid w:val="00DB210C"/>
    <w:rsid w:val="00DC7BA2"/>
    <w:rsid w:val="00DD5023"/>
    <w:rsid w:val="00DF0867"/>
    <w:rsid w:val="00DF6F98"/>
    <w:rsid w:val="00E00D5B"/>
    <w:rsid w:val="00E16138"/>
    <w:rsid w:val="00E218AF"/>
    <w:rsid w:val="00E21D7E"/>
    <w:rsid w:val="00E30691"/>
    <w:rsid w:val="00E4365B"/>
    <w:rsid w:val="00E53096"/>
    <w:rsid w:val="00E6000E"/>
    <w:rsid w:val="00E6419F"/>
    <w:rsid w:val="00E67FD6"/>
    <w:rsid w:val="00E76197"/>
    <w:rsid w:val="00E8755B"/>
    <w:rsid w:val="00E87F28"/>
    <w:rsid w:val="00EA52CD"/>
    <w:rsid w:val="00EA6936"/>
    <w:rsid w:val="00EB1133"/>
    <w:rsid w:val="00EB4A03"/>
    <w:rsid w:val="00EB5005"/>
    <w:rsid w:val="00EB5659"/>
    <w:rsid w:val="00EC07E4"/>
    <w:rsid w:val="00EC0A05"/>
    <w:rsid w:val="00EC0F43"/>
    <w:rsid w:val="00EC2179"/>
    <w:rsid w:val="00EC41B3"/>
    <w:rsid w:val="00EC451B"/>
    <w:rsid w:val="00ED5A14"/>
    <w:rsid w:val="00EE718B"/>
    <w:rsid w:val="00EF3CAE"/>
    <w:rsid w:val="00EF6834"/>
    <w:rsid w:val="00F3166E"/>
    <w:rsid w:val="00F375E9"/>
    <w:rsid w:val="00F65016"/>
    <w:rsid w:val="00F74767"/>
    <w:rsid w:val="00F7571B"/>
    <w:rsid w:val="00F84DD7"/>
    <w:rsid w:val="00F86FFB"/>
    <w:rsid w:val="00FC4D25"/>
    <w:rsid w:val="00FD53A0"/>
    <w:rsid w:val="00FE3986"/>
    <w:rsid w:val="00FE49E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8AD413"/>
  <w15:chartTrackingRefBased/>
  <w15:docId w15:val="{03FB886B-C9D9-4BA7-AD74-8F099035D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lang w:val="nl-NL"/>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bCs/>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Dokumentstruktur">
    <w:name w:val="Document Map"/>
    <w:basedOn w:val="Standard"/>
    <w:semiHidden/>
    <w:rsid w:val="00E6000E"/>
    <w:pPr>
      <w:shd w:val="clear" w:color="auto" w:fill="000080"/>
    </w:pPr>
    <w:rPr>
      <w:rFonts w:ascii="Tahoma" w:hAnsi="Tahoma" w:cs="Tahoma"/>
      <w:sz w:val="20"/>
    </w:rPr>
  </w:style>
  <w:style w:type="character" w:styleId="Hyperlink">
    <w:name w:val="Hyperlink"/>
    <w:rsid w:val="00880F89"/>
    <w:rPr>
      <w:color w:val="000000"/>
      <w:u w:val="single"/>
    </w:rPr>
  </w:style>
  <w:style w:type="paragraph" w:styleId="StandardWeb">
    <w:name w:val="Normal (Web)"/>
    <w:basedOn w:val="Standard"/>
    <w:rsid w:val="00880F89"/>
    <w:pPr>
      <w:spacing w:before="100" w:beforeAutospacing="1" w:after="100" w:afterAutospacing="1"/>
    </w:pPr>
    <w:rPr>
      <w:rFonts w:cs="Arial"/>
      <w:szCs w:val="24"/>
    </w:rPr>
  </w:style>
  <w:style w:type="paragraph" w:styleId="Kommentarthema">
    <w:name w:val="annotation subject"/>
    <w:basedOn w:val="Kommentartext"/>
    <w:next w:val="Kommentartext"/>
    <w:semiHidden/>
    <w:rsid w:val="002B7118"/>
    <w:rPr>
      <w:b/>
      <w:bCs/>
    </w:rPr>
  </w:style>
  <w:style w:type="paragraph" w:styleId="Sprechblasentext">
    <w:name w:val="Balloon Text"/>
    <w:basedOn w:val="Standard"/>
    <w:semiHidden/>
    <w:rsid w:val="002B7118"/>
    <w:rPr>
      <w:rFonts w:ascii="Tahoma" w:hAnsi="Tahoma" w:cs="Tahoma"/>
      <w:sz w:val="16"/>
      <w:szCs w:val="16"/>
    </w:rPr>
  </w:style>
  <w:style w:type="paragraph" w:styleId="berarbeitung">
    <w:name w:val="Revision"/>
    <w:hidden/>
    <w:uiPriority w:val="99"/>
    <w:semiHidden/>
    <w:rsid w:val="00600E33"/>
    <w:rPr>
      <w:rFonts w:ascii="Arial" w:hAnsi="Arial"/>
      <w:sz w:val="24"/>
      <w:lang w:val="nl-NL"/>
    </w:rPr>
  </w:style>
  <w:style w:type="paragraph" w:styleId="Listenabsatz">
    <w:name w:val="List Paragraph"/>
    <w:basedOn w:val="Standard"/>
    <w:uiPriority w:val="34"/>
    <w:qFormat/>
    <w:rsid w:val="00456607"/>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0456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37BDE4-80DE-4E5F-B751-108635E1E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1820</Words>
  <Characters>11470</Characters>
  <Application>Microsoft Office Word</Application>
  <DocSecurity>0</DocSecurity>
  <Lines>95</Lines>
  <Paragraphs>26</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13264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TANNER Translations GmbH+Co</dc:creator>
  <cp:keywords/>
  <cp:lastModifiedBy>Merkle, Julia</cp:lastModifiedBy>
  <cp:revision>3</cp:revision>
  <cp:lastPrinted>2013-03-11T16:49:00Z</cp:lastPrinted>
  <dcterms:created xsi:type="dcterms:W3CDTF">2021-09-24T07:23:00Z</dcterms:created>
  <dcterms:modified xsi:type="dcterms:W3CDTF">2025-05-26T07:44:00Z</dcterms:modified>
</cp:coreProperties>
</file>